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widowControl/>
        <w:ind w:left="0" w:right="0" w:firstLine="300"/>
        <w:jc w:val="right"/>
        <w:rPr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17"/>
        </w:rPr>
      </w:pPr>
      <w:r>
        <w:rPr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17"/>
        </w:rPr>
        <w:br/>
        <w:t>                                                                              УТВЕРЖДЕН</w:t>
      </w:r>
    </w:p>
    <w:p>
      <w:pPr>
        <w:pStyle w:val="Style17"/>
        <w:widowControl/>
        <w:ind w:left="0" w:right="0" w:firstLine="300"/>
        <w:jc w:val="righ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                                                                                             </w:t>
      </w:r>
      <w:r>
        <w:rPr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17"/>
        </w:rPr>
        <w:t>Протоколом заседания</w:t>
      </w:r>
    </w:p>
    <w:p>
      <w:pPr>
        <w:pStyle w:val="Style17"/>
        <w:widowControl/>
        <w:ind w:left="0" w:right="0" w:firstLine="300"/>
        <w:jc w:val="righ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                                                                            </w:t>
      </w:r>
      <w:r>
        <w:rPr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17"/>
        </w:rPr>
        <w:t>Наблюдательного совета                                                                </w:t>
      </w:r>
    </w:p>
    <w:p>
      <w:pPr>
        <w:pStyle w:val="Style17"/>
        <w:widowControl/>
        <w:ind w:left="0" w:right="0" w:firstLine="300"/>
        <w:jc w:val="righ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                                                                                              </w:t>
      </w:r>
      <w:r>
        <w:rPr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17"/>
        </w:rPr>
        <w:t>от  09 апреля   2015 г. № 2</w:t>
      </w:r>
    </w:p>
    <w:p>
      <w:pPr>
        <w:pStyle w:val="Style17"/>
        <w:widowControl/>
        <w:ind w:left="0" w:right="0" w:firstLine="300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                        </w:t>
      </w:r>
    </w:p>
    <w:p>
      <w:pPr>
        <w:pStyle w:val="Style17"/>
        <w:widowControl/>
        <w:ind w:left="0" w:right="0" w:firstLine="300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                              </w:t>
      </w:r>
    </w:p>
    <w:p>
      <w:pPr>
        <w:pStyle w:val="Style17"/>
        <w:widowControl/>
        <w:ind w:left="0" w:right="0" w:firstLine="300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                          </w:t>
      </w:r>
    </w:p>
    <w:p>
      <w:pPr>
        <w:pStyle w:val="Style17"/>
        <w:widowControl/>
        <w:ind w:left="0" w:right="0" w:firstLine="300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                                     </w:t>
      </w:r>
    </w:p>
    <w:p>
      <w:pPr>
        <w:pStyle w:val="Style17"/>
        <w:widowControl/>
        <w:ind w:left="0" w:right="0" w:firstLine="300"/>
        <w:jc w:val="center"/>
        <w:rPr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17"/>
        </w:rPr>
      </w:pPr>
      <w:r>
        <w:rPr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17"/>
        </w:rPr>
        <w:t>Отчет</w:t>
        <w:br/>
        <w:t>о результатах деятельности АУ «Редакция Янтиковской районной газеты «Ял есчене» («Сельский труженик»)  Мининформполитики Чувашии и об использовании закрепленного за ним государственного имущества за  2014 год</w:t>
      </w:r>
    </w:p>
    <w:p>
      <w:pPr>
        <w:pStyle w:val="Style17"/>
        <w:widowControl/>
        <w:ind w:left="0" w:right="0" w:firstLine="300"/>
        <w:jc w:val="center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Style17"/>
        <w:widowControl/>
        <w:ind w:left="0" w:right="0" w:firstLine="300"/>
        <w:rPr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17"/>
        </w:rPr>
      </w:pPr>
      <w:bookmarkStart w:id="0" w:name="sub_111000"/>
      <w:bookmarkEnd w:id="0"/>
      <w:r>
        <w:rPr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17"/>
        </w:rPr>
        <w:t>Раздел 1. Общие сведения об учреждении</w:t>
      </w:r>
    </w:p>
    <w:p>
      <w:pPr>
        <w:pStyle w:val="Style17"/>
        <w:widowControl/>
        <w:ind w:left="0" w:right="0" w:firstLine="300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tbl>
      <w:tblPr>
        <w:tblW w:w="9638" w:type="dxa"/>
        <w:jc w:val="left"/>
        <w:tblInd w:w="60" w:type="dxa"/>
        <w:tblBorders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  <w:insideH w:val="single" w:sz="2" w:space="0" w:color="CCCCCC"/>
          <w:insideV w:val="single" w:sz="2" w:space="0" w:color="CCCCCC"/>
        </w:tblBorders>
        <w:tblCellMar>
          <w:top w:w="30" w:type="dxa"/>
          <w:left w:w="59" w:type="dxa"/>
          <w:bottom w:w="30" w:type="dxa"/>
          <w:right w:w="60" w:type="dxa"/>
        </w:tblCellMar>
      </w:tblPr>
      <w:tblGrid>
        <w:gridCol w:w="416"/>
        <w:gridCol w:w="3365"/>
        <w:gridCol w:w="5857"/>
      </w:tblGrid>
      <w:tr>
        <w:trPr/>
        <w:tc>
          <w:tcPr>
            <w:tcW w:w="41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bookmarkStart w:id="1" w:name="sub_11101"/>
            <w:bookmarkEnd w:id="1"/>
            <w:r>
              <w:rPr>
                <w:sz w:val="17"/>
              </w:rPr>
              <w:t>1.1</w:t>
            </w:r>
          </w:p>
        </w:tc>
        <w:tc>
          <w:tcPr>
            <w:tcW w:w="336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Полное официальное наименование учреждения</w:t>
            </w:r>
          </w:p>
        </w:tc>
        <w:tc>
          <w:tcPr>
            <w:tcW w:w="585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автономное  учреждение Чувашской Республики "Редакция Янтиковской  районной газеты "Ял есчене" ("Сельский труженик") Министерства информационной политики и массовых коммуникаций Чувашской Республики</w:t>
            </w:r>
          </w:p>
        </w:tc>
      </w:tr>
      <w:tr>
        <w:trPr/>
        <w:tc>
          <w:tcPr>
            <w:tcW w:w="41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bookmarkStart w:id="2" w:name="sub_11102"/>
            <w:bookmarkEnd w:id="2"/>
            <w:r>
              <w:rPr>
                <w:sz w:val="17"/>
              </w:rPr>
              <w:t>1.2</w:t>
            </w:r>
          </w:p>
        </w:tc>
        <w:tc>
          <w:tcPr>
            <w:tcW w:w="336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Сокращенное наименование учреждения</w:t>
            </w:r>
          </w:p>
        </w:tc>
        <w:tc>
          <w:tcPr>
            <w:tcW w:w="585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АУ "Редакция Янтиковской районной газеты "Ял есчене" ("Сельский труженик") Мининформполитики Чувашии</w:t>
            </w:r>
          </w:p>
        </w:tc>
      </w:tr>
      <w:tr>
        <w:trPr/>
        <w:tc>
          <w:tcPr>
            <w:tcW w:w="41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bookmarkStart w:id="3" w:name="sub_11103"/>
            <w:bookmarkEnd w:id="3"/>
            <w:r>
              <w:rPr>
                <w:sz w:val="17"/>
              </w:rPr>
              <w:t>1.3</w:t>
            </w:r>
          </w:p>
        </w:tc>
        <w:tc>
          <w:tcPr>
            <w:tcW w:w="336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Дата государственной регистрации</w:t>
            </w:r>
          </w:p>
        </w:tc>
        <w:tc>
          <w:tcPr>
            <w:tcW w:w="585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31.08.2012</w:t>
            </w:r>
          </w:p>
        </w:tc>
      </w:tr>
      <w:tr>
        <w:trPr/>
        <w:tc>
          <w:tcPr>
            <w:tcW w:w="41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bookmarkStart w:id="4" w:name="sub_11104"/>
            <w:bookmarkEnd w:id="4"/>
            <w:r>
              <w:rPr>
                <w:sz w:val="17"/>
              </w:rPr>
              <w:t>1.4</w:t>
            </w:r>
          </w:p>
        </w:tc>
        <w:tc>
          <w:tcPr>
            <w:tcW w:w="336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ОГРН</w:t>
            </w:r>
          </w:p>
        </w:tc>
        <w:tc>
          <w:tcPr>
            <w:tcW w:w="585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1022102228466</w:t>
            </w:r>
          </w:p>
        </w:tc>
      </w:tr>
      <w:tr>
        <w:trPr/>
        <w:tc>
          <w:tcPr>
            <w:tcW w:w="41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bookmarkStart w:id="5" w:name="sub_11105"/>
            <w:bookmarkEnd w:id="5"/>
            <w:r>
              <w:rPr>
                <w:sz w:val="17"/>
              </w:rPr>
              <w:t>1.5</w:t>
            </w:r>
          </w:p>
        </w:tc>
        <w:tc>
          <w:tcPr>
            <w:tcW w:w="336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ИНН/КПП</w:t>
            </w:r>
          </w:p>
        </w:tc>
        <w:tc>
          <w:tcPr>
            <w:tcW w:w="585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2121001161/212101001</w:t>
            </w:r>
          </w:p>
        </w:tc>
      </w:tr>
      <w:tr>
        <w:trPr/>
        <w:tc>
          <w:tcPr>
            <w:tcW w:w="41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bookmarkStart w:id="6" w:name="sub_11106"/>
            <w:bookmarkEnd w:id="6"/>
            <w:r>
              <w:rPr>
                <w:sz w:val="17"/>
              </w:rPr>
              <w:t>1.6</w:t>
            </w:r>
          </w:p>
        </w:tc>
        <w:tc>
          <w:tcPr>
            <w:tcW w:w="336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Регистрирующий орган</w:t>
            </w:r>
          </w:p>
        </w:tc>
        <w:tc>
          <w:tcPr>
            <w:tcW w:w="585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Межрайонная инспекция Федеральной налоговой службы России № 4 по Чувашской Республике</w:t>
            </w:r>
          </w:p>
        </w:tc>
      </w:tr>
      <w:tr>
        <w:trPr/>
        <w:tc>
          <w:tcPr>
            <w:tcW w:w="41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bookmarkStart w:id="7" w:name="sub_11107"/>
            <w:bookmarkEnd w:id="7"/>
            <w:r>
              <w:rPr>
                <w:sz w:val="17"/>
              </w:rPr>
              <w:t>1.7</w:t>
            </w:r>
          </w:p>
        </w:tc>
        <w:tc>
          <w:tcPr>
            <w:tcW w:w="336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Код по ОКПО</w:t>
            </w:r>
          </w:p>
        </w:tc>
        <w:tc>
          <w:tcPr>
            <w:tcW w:w="585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02463610</w:t>
            </w:r>
          </w:p>
        </w:tc>
      </w:tr>
      <w:tr>
        <w:trPr/>
        <w:tc>
          <w:tcPr>
            <w:tcW w:w="41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bookmarkStart w:id="8" w:name="sub_11108"/>
            <w:bookmarkEnd w:id="8"/>
            <w:r>
              <w:rPr>
                <w:sz w:val="17"/>
              </w:rPr>
              <w:t>1.8</w:t>
            </w:r>
          </w:p>
        </w:tc>
        <w:tc>
          <w:tcPr>
            <w:tcW w:w="336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Код по ОКВЭД</w:t>
            </w:r>
          </w:p>
        </w:tc>
        <w:tc>
          <w:tcPr>
            <w:tcW w:w="585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22.12</w:t>
            </w:r>
          </w:p>
        </w:tc>
      </w:tr>
      <w:tr>
        <w:trPr/>
        <w:tc>
          <w:tcPr>
            <w:tcW w:w="41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bookmarkStart w:id="9" w:name="sub_11109"/>
            <w:bookmarkEnd w:id="9"/>
            <w:r>
              <w:rPr>
                <w:sz w:val="17"/>
              </w:rPr>
              <w:t>1.9</w:t>
            </w:r>
          </w:p>
        </w:tc>
        <w:tc>
          <w:tcPr>
            <w:tcW w:w="336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Основные виды деятельности</w:t>
            </w:r>
          </w:p>
        </w:tc>
        <w:tc>
          <w:tcPr>
            <w:tcW w:w="585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Издание газет</w:t>
            </w:r>
          </w:p>
        </w:tc>
      </w:tr>
      <w:tr>
        <w:trPr/>
        <w:tc>
          <w:tcPr>
            <w:tcW w:w="41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bookmarkStart w:id="10" w:name="sub_11110"/>
            <w:bookmarkEnd w:id="10"/>
            <w:r>
              <w:rPr>
                <w:sz w:val="17"/>
              </w:rPr>
              <w:t>1.10</w:t>
            </w:r>
          </w:p>
        </w:tc>
        <w:tc>
          <w:tcPr>
            <w:tcW w:w="336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Иные виды деятельности, не являющиеся основными</w:t>
            </w:r>
          </w:p>
        </w:tc>
        <w:tc>
          <w:tcPr>
            <w:tcW w:w="585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</w:rPr>
            </w:pPr>
            <w:r>
              <w:rPr>
                <w:sz w:val="17"/>
              </w:rPr>
              <w:t>Поиск и сбор информации о деятельности органов государственной власти и местного самоуправления, общественных объединений в различных сферах общественной, политической и экономической жизни в установленном законом порядке для публикации в газете; </w:t>
            </w:r>
          </w:p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</w:rPr>
            </w:pPr>
            <w:r>
              <w:rPr>
                <w:sz w:val="17"/>
              </w:rPr>
              <w:t>Издание, распространение через почту, альтернативным способом в автономном учреждении, через киоски и реализация газеты, вкладышей и приложений к ней;</w:t>
            </w:r>
          </w:p>
          <w:p>
            <w:pPr>
              <w:pStyle w:val="Style21"/>
              <w:pBdr/>
              <w:spacing w:before="75" w:after="75"/>
              <w:ind w:left="0" w:right="0" w:hanging="0"/>
              <w:rPr/>
            </w:pPr>
            <w:r>
              <w:rPr/>
              <w:t xml:space="preserve">    </w:t>
            </w:r>
            <w:r>
              <w:rPr>
                <w:sz w:val="17"/>
              </w:rPr>
              <w:t>Производство и тиражирование газеты;</w:t>
            </w:r>
          </w:p>
          <w:p>
            <w:pPr>
              <w:pStyle w:val="Style21"/>
              <w:pBdr/>
              <w:spacing w:before="75" w:after="75"/>
              <w:ind w:left="0" w:right="0" w:hanging="0"/>
              <w:rPr/>
            </w:pPr>
            <w:r>
              <w:rPr/>
              <w:t xml:space="preserve">    </w:t>
            </w:r>
            <w:r>
              <w:rPr>
                <w:sz w:val="17"/>
              </w:rPr>
              <w:t>Проведение различных конкурсов, викторин и соревнований как одного из средств стимулирования активности и интереса населения к районной газете;</w:t>
            </w:r>
          </w:p>
          <w:p>
            <w:pPr>
              <w:pStyle w:val="Style21"/>
              <w:pBdr/>
              <w:spacing w:before="75" w:after="75"/>
              <w:ind w:left="0" w:right="0" w:hanging="0"/>
              <w:rPr/>
            </w:pPr>
            <w:r>
              <w:rPr/>
              <w:t xml:space="preserve">     </w:t>
            </w:r>
            <w:r>
              <w:rPr>
                <w:sz w:val="17"/>
              </w:rPr>
              <w:t>Оказание информационных и рекламных услуг   юридическим и физическим лицам, населению.</w:t>
            </w:r>
          </w:p>
          <w:p>
            <w:pPr>
              <w:pStyle w:val="Style21"/>
              <w:pBdr/>
              <w:spacing w:before="75" w:after="75"/>
              <w:ind w:left="0" w:right="0" w:hanging="0"/>
              <w:rPr/>
            </w:pPr>
            <w:r>
              <w:rPr/>
              <w:t xml:space="preserve">     </w:t>
            </w:r>
            <w:r>
              <w:rPr>
                <w:sz w:val="17"/>
              </w:rPr>
              <w:t>Производство и реализация полиграфической продукции, копировально-множительные, переплетные, брошюровочные работы;</w:t>
            </w:r>
          </w:p>
          <w:p>
            <w:pPr>
              <w:pStyle w:val="Style21"/>
              <w:pBdr/>
              <w:spacing w:before="75" w:after="75"/>
              <w:ind w:left="0" w:right="0" w:hanging="0"/>
              <w:rPr/>
            </w:pPr>
            <w:r>
              <w:rPr/>
              <w:t xml:space="preserve">     </w:t>
            </w:r>
            <w:r>
              <w:rPr>
                <w:sz w:val="17"/>
              </w:rPr>
              <w:t>Оказание посреднических услуг в сфере своей основной деятельности.</w:t>
            </w:r>
          </w:p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/>
              <w:t xml:space="preserve">     </w:t>
            </w:r>
            <w:r>
              <w:rPr>
                <w:sz w:val="17"/>
              </w:rPr>
              <w:t>Осуществление издательской и информационной деятельности.                             </w:t>
            </w:r>
          </w:p>
        </w:tc>
      </w:tr>
      <w:tr>
        <w:trPr/>
        <w:tc>
          <w:tcPr>
            <w:tcW w:w="41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bookmarkStart w:id="11" w:name="sub_11111"/>
            <w:bookmarkEnd w:id="11"/>
            <w:r>
              <w:rPr>
                <w:sz w:val="17"/>
              </w:rPr>
              <w:t>1.11</w:t>
            </w:r>
          </w:p>
        </w:tc>
        <w:tc>
          <w:tcPr>
            <w:tcW w:w="336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Перечень услуг (работ), которые оказываются потребителям за плату, в случаях, предусмотренных нормативными правовыми (правовыми) актами с указанием потребителей указанных услуг (работ)</w:t>
            </w:r>
          </w:p>
        </w:tc>
        <w:tc>
          <w:tcPr>
            <w:tcW w:w="585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/>
              <w:t> </w:t>
            </w:r>
            <w:r>
              <w:rPr>
                <w:sz w:val="17"/>
              </w:rPr>
              <w:t>Рекламные и  информационные услуги</w:t>
            </w:r>
          </w:p>
        </w:tc>
      </w:tr>
      <w:tr>
        <w:trPr/>
        <w:tc>
          <w:tcPr>
            <w:tcW w:w="41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bookmarkStart w:id="12" w:name="sub_11112"/>
            <w:bookmarkEnd w:id="12"/>
            <w:r>
              <w:rPr>
                <w:sz w:val="17"/>
              </w:rPr>
              <w:t>1.12</w:t>
            </w:r>
          </w:p>
        </w:tc>
        <w:tc>
          <w:tcPr>
            <w:tcW w:w="336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Перечень разрешительных документов (с указанием номеров, даты выдачи и срока действия), на основании которых учреждение осуществляет деятельность</w:t>
            </w:r>
          </w:p>
        </w:tc>
        <w:tc>
          <w:tcPr>
            <w:tcW w:w="585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1"/>
              <w:numPr>
                <w:ilvl w:val="0"/>
                <w:numId w:val="1"/>
              </w:numPr>
              <w:tabs>
                <w:tab w:val="left" w:pos="0" w:leader="none"/>
              </w:tabs>
              <w:ind w:left="707" w:hanging="283"/>
              <w:rPr>
                <w:sz w:val="17"/>
              </w:rPr>
            </w:pPr>
            <w:r>
              <w:rPr>
                <w:sz w:val="17"/>
              </w:rPr>
              <w:t>Устав   от 18.10.2011 № 01-07/400</w:t>
            </w:r>
          </w:p>
          <w:p>
            <w:pPr>
              <w:pStyle w:val="Style21"/>
              <w:numPr>
                <w:ilvl w:val="0"/>
                <w:numId w:val="1"/>
              </w:numPr>
              <w:tabs>
                <w:tab w:val="left" w:pos="0" w:leader="none"/>
              </w:tabs>
              <w:ind w:left="707" w:hanging="283"/>
              <w:rPr>
                <w:sz w:val="17"/>
              </w:rPr>
            </w:pPr>
            <w:r>
              <w:rPr>
                <w:sz w:val="17"/>
              </w:rPr>
              <w:t>Изменения  вносимые в устав  от 11.12.2013 № 183</w:t>
            </w:r>
          </w:p>
          <w:p>
            <w:pPr>
              <w:pStyle w:val="Style21"/>
              <w:numPr>
                <w:ilvl w:val="0"/>
                <w:numId w:val="1"/>
              </w:numPr>
              <w:tabs>
                <w:tab w:val="left" w:pos="0" w:leader="none"/>
              </w:tabs>
              <w:ind w:left="707" w:hanging="283"/>
              <w:rPr>
                <w:sz w:val="17"/>
              </w:rPr>
            </w:pPr>
            <w:r>
              <w:rPr>
                <w:sz w:val="17"/>
              </w:rPr>
              <w:t>Свидетельство о регистрации средства массовой информации ПИ № ТУ21-00239 от 08.10.2012</w:t>
            </w:r>
          </w:p>
          <w:p>
            <w:pPr>
              <w:pStyle w:val="Style21"/>
              <w:numPr>
                <w:ilvl w:val="0"/>
                <w:numId w:val="1"/>
              </w:numPr>
              <w:tabs>
                <w:tab w:val="left" w:pos="0" w:leader="none"/>
              </w:tabs>
              <w:spacing w:before="0" w:after="283"/>
              <w:ind w:left="707" w:hanging="283"/>
              <w:rPr>
                <w:sz w:val="17"/>
                <w:szCs w:val="17"/>
              </w:rPr>
            </w:pPr>
            <w:r>
              <w:rPr>
                <w:sz w:val="17"/>
              </w:rPr>
              <w:t>Свидетельство о внесении записи в единый государственный реестр юридических лиц  серия 21 №002241726 от 07.09.2012</w:t>
            </w:r>
          </w:p>
        </w:tc>
      </w:tr>
      <w:tr>
        <w:trPr/>
        <w:tc>
          <w:tcPr>
            <w:tcW w:w="41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bookmarkStart w:id="13" w:name="sub_11113"/>
            <w:bookmarkEnd w:id="13"/>
            <w:r>
              <w:rPr>
                <w:sz w:val="17"/>
              </w:rPr>
              <w:t>1.13</w:t>
            </w:r>
          </w:p>
        </w:tc>
        <w:tc>
          <w:tcPr>
            <w:tcW w:w="336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Информация об исполнении задания учредителя</w:t>
            </w:r>
          </w:p>
        </w:tc>
        <w:tc>
          <w:tcPr>
            <w:tcW w:w="585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100 %</w:t>
            </w:r>
          </w:p>
        </w:tc>
      </w:tr>
      <w:tr>
        <w:trPr/>
        <w:tc>
          <w:tcPr>
            <w:tcW w:w="41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bookmarkStart w:id="14" w:name="sub_11114"/>
            <w:bookmarkEnd w:id="14"/>
            <w:r>
              <w:rPr>
                <w:sz w:val="17"/>
              </w:rPr>
              <w:t>1.14</w:t>
            </w:r>
          </w:p>
        </w:tc>
        <w:tc>
          <w:tcPr>
            <w:tcW w:w="336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Информация об осуществлении деятельности, связанной с выполнением работ или оказанием услуг, в соответствии с обязательствами перед страховщиком по обязательному социальному страхованию</w:t>
            </w:r>
          </w:p>
        </w:tc>
        <w:tc>
          <w:tcPr>
            <w:tcW w:w="585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100 %</w:t>
            </w:r>
          </w:p>
        </w:tc>
      </w:tr>
      <w:tr>
        <w:trPr/>
        <w:tc>
          <w:tcPr>
            <w:tcW w:w="41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bookmarkStart w:id="15" w:name="sub_11115"/>
            <w:bookmarkEnd w:id="15"/>
            <w:r>
              <w:rPr>
                <w:sz w:val="17"/>
              </w:rPr>
              <w:t>1.15</w:t>
            </w:r>
          </w:p>
        </w:tc>
        <w:tc>
          <w:tcPr>
            <w:tcW w:w="336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Объем финансового обеспечения задания учредителя, тыс. руб.</w:t>
            </w:r>
          </w:p>
        </w:tc>
        <w:tc>
          <w:tcPr>
            <w:tcW w:w="585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1208,1</w:t>
            </w:r>
          </w:p>
        </w:tc>
      </w:tr>
      <w:tr>
        <w:trPr/>
        <w:tc>
          <w:tcPr>
            <w:tcW w:w="41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bookmarkStart w:id="16" w:name="sub_11116"/>
            <w:bookmarkEnd w:id="16"/>
            <w:r>
              <w:rPr>
                <w:sz w:val="17"/>
              </w:rPr>
              <w:t>1.16</w:t>
            </w:r>
          </w:p>
        </w:tc>
        <w:tc>
          <w:tcPr>
            <w:tcW w:w="336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Объем финансового обеспечения развития учреждения в рамках программ, утвержденных в установленном порядке</w:t>
            </w:r>
          </w:p>
        </w:tc>
        <w:tc>
          <w:tcPr>
            <w:tcW w:w="585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-</w:t>
            </w:r>
          </w:p>
        </w:tc>
      </w:tr>
      <w:tr>
        <w:trPr/>
        <w:tc>
          <w:tcPr>
            <w:tcW w:w="41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bookmarkStart w:id="17" w:name="sub_11117"/>
            <w:bookmarkEnd w:id="17"/>
            <w:r>
              <w:rPr>
                <w:sz w:val="17"/>
              </w:rPr>
              <w:t>1.17</w:t>
            </w:r>
          </w:p>
        </w:tc>
        <w:tc>
          <w:tcPr>
            <w:tcW w:w="336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Объем финансового обеспечения деятельности, связанной с выполнением работ или оказанием услуг, в соответствии с обязательствами перед страховщиком по обязательному социальному страхованию, тыс. руб.</w:t>
            </w:r>
          </w:p>
        </w:tc>
        <w:tc>
          <w:tcPr>
            <w:tcW w:w="585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521,4</w:t>
            </w:r>
          </w:p>
        </w:tc>
      </w:tr>
      <w:tr>
        <w:trPr/>
        <w:tc>
          <w:tcPr>
            <w:tcW w:w="41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bookmarkStart w:id="18" w:name="sub_11118"/>
            <w:bookmarkEnd w:id="18"/>
            <w:r>
              <w:rPr>
                <w:sz w:val="17"/>
              </w:rPr>
              <w:t>1.18</w:t>
            </w:r>
          </w:p>
        </w:tc>
        <w:tc>
          <w:tcPr>
            <w:tcW w:w="336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Общие суммы прибыли учреждения после налогообложения в отчетном периоде, образовавшейся в связи с оказанием учреждением частично платных и полностью платных услуг (работ), тыс. руб.</w:t>
            </w:r>
          </w:p>
        </w:tc>
        <w:tc>
          <w:tcPr>
            <w:tcW w:w="585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18,3</w:t>
            </w:r>
          </w:p>
        </w:tc>
      </w:tr>
      <w:tr>
        <w:trPr/>
        <w:tc>
          <w:tcPr>
            <w:tcW w:w="41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bookmarkStart w:id="19" w:name="sub_11119"/>
            <w:bookmarkEnd w:id="19"/>
            <w:r>
              <w:rPr>
                <w:sz w:val="17"/>
              </w:rPr>
              <w:t>1.19</w:t>
            </w:r>
          </w:p>
        </w:tc>
        <w:tc>
          <w:tcPr>
            <w:tcW w:w="336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Юридический адрес</w:t>
            </w:r>
          </w:p>
        </w:tc>
        <w:tc>
          <w:tcPr>
            <w:tcW w:w="585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</w:rPr>
            </w:pPr>
            <w:r>
              <w:rPr>
                <w:sz w:val="17"/>
              </w:rPr>
              <w:t>429290, Чувашская Республика, Янтиковский район,</w:t>
            </w:r>
          </w:p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с. Янтиково, пр. Ленина, д. 15</w:t>
            </w:r>
          </w:p>
        </w:tc>
      </w:tr>
      <w:tr>
        <w:trPr/>
        <w:tc>
          <w:tcPr>
            <w:tcW w:w="41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bookmarkStart w:id="20" w:name="sub_11120"/>
            <w:bookmarkEnd w:id="20"/>
            <w:r>
              <w:rPr>
                <w:sz w:val="17"/>
              </w:rPr>
              <w:t>1.20</w:t>
            </w:r>
          </w:p>
        </w:tc>
        <w:tc>
          <w:tcPr>
            <w:tcW w:w="336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Телефон (факс)</w:t>
            </w:r>
          </w:p>
        </w:tc>
        <w:tc>
          <w:tcPr>
            <w:tcW w:w="585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8(835 48) 2-11-10</w:t>
            </w:r>
          </w:p>
        </w:tc>
      </w:tr>
      <w:tr>
        <w:trPr/>
        <w:tc>
          <w:tcPr>
            <w:tcW w:w="41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bookmarkStart w:id="21" w:name="sub_11121"/>
            <w:bookmarkEnd w:id="21"/>
            <w:r>
              <w:rPr>
                <w:sz w:val="17"/>
              </w:rPr>
              <w:t>1.21</w:t>
            </w:r>
          </w:p>
        </w:tc>
        <w:tc>
          <w:tcPr>
            <w:tcW w:w="336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Адрес электронной почты</w:t>
            </w:r>
          </w:p>
        </w:tc>
        <w:tc>
          <w:tcPr>
            <w:tcW w:w="585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hyperlink r:id="rId2">
              <w:r>
                <w:rPr>
                  <w:rStyle w:val="Style15"/>
                  <w:color w:val="56A456"/>
                  <w:sz w:val="17"/>
                  <w:u w:val="single"/>
                </w:rPr>
                <w:t>yantik_press@cbx.ru</w:t>
              </w:r>
            </w:hyperlink>
            <w:r>
              <w:rPr>
                <w:sz w:val="17"/>
              </w:rPr>
              <w:t>;  yantik_press@cap.ru</w:t>
            </w:r>
          </w:p>
        </w:tc>
      </w:tr>
      <w:tr>
        <w:trPr/>
        <w:tc>
          <w:tcPr>
            <w:tcW w:w="41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bookmarkStart w:id="22" w:name="sub_11122"/>
            <w:bookmarkEnd w:id="22"/>
            <w:r>
              <w:rPr>
                <w:sz w:val="17"/>
              </w:rPr>
              <w:t>1.22</w:t>
            </w:r>
          </w:p>
        </w:tc>
        <w:tc>
          <w:tcPr>
            <w:tcW w:w="336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Учредитель</w:t>
            </w:r>
          </w:p>
        </w:tc>
        <w:tc>
          <w:tcPr>
            <w:tcW w:w="585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Министерство информационной политики и массовых коммуникаций Чувашской Республики</w:t>
            </w:r>
          </w:p>
        </w:tc>
      </w:tr>
      <w:tr>
        <w:trPr/>
        <w:tc>
          <w:tcPr>
            <w:tcW w:w="41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bookmarkStart w:id="23" w:name="sub_11123"/>
            <w:bookmarkEnd w:id="23"/>
            <w:r>
              <w:rPr>
                <w:sz w:val="17"/>
              </w:rPr>
              <w:t>1.23</w:t>
            </w:r>
          </w:p>
        </w:tc>
        <w:tc>
          <w:tcPr>
            <w:tcW w:w="336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Состав наблюдательного совета (должность и Ф.И.О)</w:t>
            </w:r>
          </w:p>
        </w:tc>
        <w:tc>
          <w:tcPr>
            <w:tcW w:w="585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1"/>
              <w:numPr>
                <w:ilvl w:val="0"/>
                <w:numId w:val="2"/>
              </w:numPr>
              <w:tabs>
                <w:tab w:val="left" w:pos="0" w:leader="none"/>
              </w:tabs>
              <w:ind w:left="707" w:hanging="283"/>
              <w:rPr>
                <w:sz w:val="17"/>
              </w:rPr>
            </w:pPr>
            <w:r>
              <w:rPr>
                <w:sz w:val="17"/>
              </w:rPr>
              <w:t>Краснова Анна Евгеньевна - начальник отдела по взаимодействию со средствами массовой информации, книгоиздания и полиграфической деятельности Министерства информационной политики и массовых коммуникаций  Чувашской Республики;</w:t>
            </w:r>
          </w:p>
          <w:p>
            <w:pPr>
              <w:pStyle w:val="Style21"/>
              <w:numPr>
                <w:ilvl w:val="0"/>
                <w:numId w:val="2"/>
              </w:numPr>
              <w:tabs>
                <w:tab w:val="left" w:pos="0" w:leader="none"/>
              </w:tabs>
              <w:ind w:left="707" w:hanging="283"/>
              <w:rPr>
                <w:sz w:val="17"/>
              </w:rPr>
            </w:pPr>
            <w:r>
              <w:rPr>
                <w:sz w:val="17"/>
              </w:rPr>
              <w:t>Павлов Сергей Лукьянович – заместитель главного редактора автономного учреждения Чувашской Республики "Издательский дом "Хыпар" Министерства информационной политики и массовых коммуникаций  Чувашской Республики, председатель правления  общественной организации  "Союз профессиональных писателей Чувашской Республики";</w:t>
            </w:r>
          </w:p>
          <w:p>
            <w:pPr>
              <w:pStyle w:val="Style21"/>
              <w:numPr>
                <w:ilvl w:val="0"/>
                <w:numId w:val="2"/>
              </w:numPr>
              <w:tabs>
                <w:tab w:val="left" w:pos="0" w:leader="none"/>
              </w:tabs>
              <w:ind w:left="707" w:hanging="283"/>
              <w:rPr>
                <w:sz w:val="17"/>
              </w:rPr>
            </w:pPr>
            <w:r>
              <w:rPr>
                <w:sz w:val="17"/>
              </w:rPr>
              <w:t>Кайсарова Валентина Кронидовна - главный бухгалтер автономного учреждения Чувашской Республики "Редакция Янтиковской районной газеты "Ял есчене" ("Сельский труженик") Министерства информационной политики и массовых коммуникаций  Чувашской Республики;</w:t>
            </w:r>
          </w:p>
          <w:p>
            <w:pPr>
              <w:pStyle w:val="Style21"/>
              <w:numPr>
                <w:ilvl w:val="0"/>
                <w:numId w:val="2"/>
              </w:numPr>
              <w:tabs>
                <w:tab w:val="left" w:pos="0" w:leader="none"/>
              </w:tabs>
              <w:ind w:left="707" w:hanging="283"/>
              <w:rPr>
                <w:sz w:val="17"/>
              </w:rPr>
            </w:pPr>
            <w:r>
              <w:rPr>
                <w:sz w:val="17"/>
              </w:rPr>
              <w:t>Егорова Татьяна Георгиевна - оператор электронного набора и верстки автономного учреждения Чувашской Республики "Редакция Янтиковской районной газеты "Ял есчене" ("Сельский труженик") Министерства информационной политики и массовых коммуникаций  Чувашской Республики;</w:t>
            </w:r>
          </w:p>
          <w:p>
            <w:pPr>
              <w:pStyle w:val="Style21"/>
              <w:numPr>
                <w:ilvl w:val="0"/>
                <w:numId w:val="2"/>
              </w:numPr>
              <w:tabs>
                <w:tab w:val="left" w:pos="0" w:leader="none"/>
              </w:tabs>
              <w:ind w:left="707" w:hanging="283"/>
              <w:rPr>
                <w:sz w:val="17"/>
              </w:rPr>
            </w:pPr>
            <w:r>
              <w:rPr>
                <w:sz w:val="17"/>
              </w:rPr>
              <w:t>Уханова Татьяна Александровна - специалист-эксперт отдела по работе с государственными учреждениями  и контролю за использованием государственного имущества Министерства имущественных и земельных отношений Чувашской Республики;</w:t>
            </w:r>
          </w:p>
          <w:p>
            <w:pPr>
              <w:pStyle w:val="Style21"/>
              <w:numPr>
                <w:ilvl w:val="0"/>
                <w:numId w:val="2"/>
              </w:numPr>
              <w:tabs>
                <w:tab w:val="left" w:pos="0" w:leader="none"/>
              </w:tabs>
              <w:spacing w:before="0" w:after="283"/>
              <w:ind w:left="707" w:hanging="283"/>
              <w:rPr>
                <w:sz w:val="17"/>
                <w:szCs w:val="17"/>
              </w:rPr>
            </w:pPr>
            <w:r>
              <w:rPr>
                <w:sz w:val="17"/>
              </w:rPr>
              <w:t>Комиссаров Валерий Павлович - директор государственного унитарного предприятия Чувашской Республики  "Чувашское книжное издательство» Министерства информационной политики и массовых  коммуникаций Чувашской Республики, председателя региональной общественной организации «Союз журналистов Чувашской Республики».</w:t>
            </w:r>
          </w:p>
        </w:tc>
      </w:tr>
      <w:tr>
        <w:trPr/>
        <w:tc>
          <w:tcPr>
            <w:tcW w:w="41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bookmarkStart w:id="24" w:name="sub_11124"/>
            <w:bookmarkEnd w:id="24"/>
            <w:r>
              <w:rPr>
                <w:sz w:val="17"/>
              </w:rPr>
              <w:t>1.24</w:t>
            </w:r>
          </w:p>
        </w:tc>
        <w:tc>
          <w:tcPr>
            <w:tcW w:w="336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Должность и Ф.И.О. руководителя учреждения</w:t>
            </w:r>
          </w:p>
        </w:tc>
        <w:tc>
          <w:tcPr>
            <w:tcW w:w="585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Главный редактор  Якку Людмила Валериановна</w:t>
            </w:r>
          </w:p>
        </w:tc>
      </w:tr>
    </w:tbl>
    <w:p>
      <w:pPr>
        <w:pStyle w:val="Style17"/>
        <w:widowControl/>
        <w:ind w:left="0" w:right="0" w:firstLine="300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tbl>
      <w:tblPr>
        <w:tblW w:w="9638" w:type="dxa"/>
        <w:jc w:val="left"/>
        <w:tblInd w:w="60" w:type="dxa"/>
        <w:tblBorders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  <w:insideH w:val="single" w:sz="2" w:space="0" w:color="CCCCCC"/>
          <w:insideV w:val="single" w:sz="2" w:space="0" w:color="CCCCCC"/>
        </w:tblBorders>
        <w:tblCellMar>
          <w:top w:w="30" w:type="dxa"/>
          <w:left w:w="59" w:type="dxa"/>
          <w:bottom w:w="30" w:type="dxa"/>
          <w:right w:w="60" w:type="dxa"/>
        </w:tblCellMar>
      </w:tblPr>
      <w:tblGrid>
        <w:gridCol w:w="540"/>
        <w:gridCol w:w="6008"/>
        <w:gridCol w:w="1547"/>
        <w:gridCol w:w="1543"/>
      </w:tblGrid>
      <w:tr>
        <w:trPr/>
        <w:tc>
          <w:tcPr>
            <w:tcW w:w="54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/>
              <w:t> </w:t>
            </w:r>
          </w:p>
        </w:tc>
        <w:tc>
          <w:tcPr>
            <w:tcW w:w="600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/>
              <w:t> </w:t>
            </w:r>
          </w:p>
        </w:tc>
        <w:tc>
          <w:tcPr>
            <w:tcW w:w="154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на начало отчетного года</w:t>
            </w:r>
          </w:p>
        </w:tc>
        <w:tc>
          <w:tcPr>
            <w:tcW w:w="154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на конец отчетного года</w:t>
            </w:r>
          </w:p>
        </w:tc>
      </w:tr>
      <w:tr>
        <w:trPr/>
        <w:tc>
          <w:tcPr>
            <w:tcW w:w="54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bookmarkStart w:id="25" w:name="sub_111251"/>
            <w:bookmarkEnd w:id="25"/>
            <w:r>
              <w:rPr>
                <w:sz w:val="17"/>
              </w:rPr>
              <w:t>1.25.1</w:t>
            </w:r>
          </w:p>
        </w:tc>
        <w:tc>
          <w:tcPr>
            <w:tcW w:w="600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Количество штатных единиц учреждения, в т.ч. количественный состав и квалификация сотрудников учреждения</w:t>
            </w:r>
          </w:p>
        </w:tc>
        <w:tc>
          <w:tcPr>
            <w:tcW w:w="154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154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10</w:t>
            </w:r>
          </w:p>
        </w:tc>
      </w:tr>
      <w:tr>
        <w:trPr/>
        <w:tc>
          <w:tcPr>
            <w:tcW w:w="54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bookmarkStart w:id="26" w:name="sub_111252"/>
            <w:bookmarkEnd w:id="26"/>
            <w:r>
              <w:rPr>
                <w:sz w:val="17"/>
              </w:rPr>
              <w:t>1.25.2</w:t>
            </w:r>
          </w:p>
        </w:tc>
        <w:tc>
          <w:tcPr>
            <w:tcW w:w="600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Средняя заработная плата (тыс. руб.)</w:t>
            </w:r>
          </w:p>
        </w:tc>
        <w:tc>
          <w:tcPr>
            <w:tcW w:w="154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14,49</w:t>
            </w:r>
          </w:p>
        </w:tc>
        <w:tc>
          <w:tcPr>
            <w:tcW w:w="154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15,8</w:t>
            </w:r>
          </w:p>
        </w:tc>
      </w:tr>
    </w:tbl>
    <w:p>
      <w:pPr>
        <w:pStyle w:val="Style17"/>
        <w:widowControl/>
        <w:ind w:left="0" w:right="0" w:firstLine="300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Style17"/>
        <w:widowControl/>
        <w:ind w:left="0" w:right="0" w:firstLine="300"/>
        <w:rPr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17"/>
        </w:rPr>
      </w:pPr>
      <w:bookmarkStart w:id="27" w:name="sub_11126"/>
      <w:bookmarkEnd w:id="27"/>
      <w:r>
        <w:rPr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17"/>
        </w:rPr>
        <w:t>1.26 Средняя стоимость для потребителей получения частично платных и полностью платных услуг (работ) по видам услуг (работ)</w:t>
      </w:r>
    </w:p>
    <w:p>
      <w:pPr>
        <w:pStyle w:val="Style17"/>
        <w:widowControl/>
        <w:ind w:left="0" w:right="0" w:firstLine="300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tbl>
      <w:tblPr>
        <w:tblW w:w="9638" w:type="dxa"/>
        <w:jc w:val="left"/>
        <w:tblInd w:w="60" w:type="dxa"/>
        <w:tblBorders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  <w:insideH w:val="single" w:sz="2" w:space="0" w:color="CCCCCC"/>
          <w:insideV w:val="single" w:sz="2" w:space="0" w:color="CCCCCC"/>
        </w:tblBorders>
        <w:tblCellMar>
          <w:top w:w="30" w:type="dxa"/>
          <w:left w:w="59" w:type="dxa"/>
          <w:bottom w:w="30" w:type="dxa"/>
          <w:right w:w="60" w:type="dxa"/>
        </w:tblCellMar>
      </w:tblPr>
      <w:tblGrid>
        <w:gridCol w:w="241"/>
        <w:gridCol w:w="4911"/>
        <w:gridCol w:w="1097"/>
        <w:gridCol w:w="1133"/>
        <w:gridCol w:w="1050"/>
        <w:gridCol w:w="900"/>
        <w:gridCol w:w="306"/>
      </w:tblGrid>
      <w:tr>
        <w:trPr/>
        <w:tc>
          <w:tcPr>
            <w:tcW w:w="241" w:type="dxa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N</w:t>
            </w:r>
          </w:p>
        </w:tc>
        <w:tc>
          <w:tcPr>
            <w:tcW w:w="4911" w:type="dxa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Наименование услуги</w:t>
            </w:r>
          </w:p>
        </w:tc>
        <w:tc>
          <w:tcPr>
            <w:tcW w:w="109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на 1 января 2014 г.</w:t>
            </w:r>
          </w:p>
        </w:tc>
        <w:tc>
          <w:tcPr>
            <w:tcW w:w="113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на 31 декабря 2014 г.</w:t>
            </w:r>
          </w:p>
        </w:tc>
        <w:tc>
          <w:tcPr>
            <w:tcW w:w="105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на 1 января 2014 г.</w:t>
            </w:r>
          </w:p>
        </w:tc>
        <w:tc>
          <w:tcPr>
            <w:tcW w:w="1206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на 31 декабря 2014 г.</w:t>
            </w:r>
          </w:p>
        </w:tc>
      </w:tr>
      <w:tr>
        <w:trPr/>
        <w:tc>
          <w:tcPr>
            <w:tcW w:w="241" w:type="dxa"/>
            <w:vMerge w:val="continue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911" w:type="dxa"/>
            <w:vMerge w:val="continue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230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частично платные</w:t>
            </w:r>
          </w:p>
        </w:tc>
        <w:tc>
          <w:tcPr>
            <w:tcW w:w="2256" w:type="dxa"/>
            <w:gridSpan w:val="3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полностью платные</w:t>
            </w:r>
          </w:p>
        </w:tc>
      </w:tr>
      <w:tr>
        <w:trPr/>
        <w:tc>
          <w:tcPr>
            <w:tcW w:w="24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491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средняя стоимость получения полностью платных услуг для потребителей, в том числе по видам услуг (работ), руб.:</w:t>
            </w:r>
          </w:p>
        </w:tc>
        <w:tc>
          <w:tcPr>
            <w:tcW w:w="109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-             </w:t>
            </w:r>
          </w:p>
        </w:tc>
        <w:tc>
          <w:tcPr>
            <w:tcW w:w="113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105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475,98  </w:t>
            </w:r>
          </w:p>
        </w:tc>
        <w:tc>
          <w:tcPr>
            <w:tcW w:w="1206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501,59 </w:t>
            </w:r>
          </w:p>
        </w:tc>
      </w:tr>
      <w:tr>
        <w:trPr/>
        <w:tc>
          <w:tcPr>
            <w:tcW w:w="24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/>
              <w:t> </w:t>
            </w:r>
          </w:p>
        </w:tc>
        <w:tc>
          <w:tcPr>
            <w:tcW w:w="491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</w:rPr>
            </w:pPr>
            <w:r>
              <w:rPr>
                <w:sz w:val="17"/>
              </w:rPr>
              <w:t>- издание, распространение через почту, альтернативным способом в учреждении, через киоски, руб. </w:t>
            </w:r>
          </w:p>
          <w:p>
            <w:pPr>
              <w:pStyle w:val="Style21"/>
              <w:pBdr/>
              <w:spacing w:before="75" w:after="75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- оказание информационных и рекламных услуг юридическим и физическим лицам, населению, руб.</w:t>
            </w:r>
          </w:p>
        </w:tc>
        <w:tc>
          <w:tcPr>
            <w:tcW w:w="109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</w:rPr>
            </w:pPr>
            <w:r>
              <w:rPr>
                <w:sz w:val="17"/>
              </w:rPr>
              <w:t>-</w:t>
            </w:r>
          </w:p>
          <w:p>
            <w:pPr>
              <w:pStyle w:val="Style21"/>
              <w:pBdr/>
              <w:spacing w:before="75" w:after="75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21"/>
              <w:pBdr/>
              <w:spacing w:before="75" w:after="75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21"/>
              <w:pBdr/>
              <w:spacing w:before="75" w:after="75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21"/>
              <w:pBdr/>
              <w:spacing w:before="75" w:after="75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113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</w:rPr>
            </w:pPr>
            <w:r>
              <w:rPr>
                <w:sz w:val="17"/>
              </w:rPr>
              <w:t>-</w:t>
            </w:r>
          </w:p>
          <w:p>
            <w:pPr>
              <w:pStyle w:val="Style21"/>
              <w:pBdr/>
              <w:spacing w:before="75" w:after="75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21"/>
              <w:pBdr/>
              <w:spacing w:before="75" w:after="75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21"/>
              <w:pBdr/>
              <w:spacing w:before="75" w:after="75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21"/>
              <w:pBdr/>
              <w:spacing w:before="75" w:after="75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</w:rPr>
            </w:pPr>
            <w:r>
              <w:rPr>
                <w:sz w:val="17"/>
              </w:rPr>
              <w:t>-</w:t>
            </w:r>
          </w:p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/>
              <w:t> </w:t>
            </w:r>
          </w:p>
        </w:tc>
        <w:tc>
          <w:tcPr>
            <w:tcW w:w="105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</w:rPr>
            </w:pPr>
            <w:r>
              <w:rPr>
                <w:sz w:val="17"/>
              </w:rPr>
              <w:t>234,4</w:t>
            </w:r>
          </w:p>
          <w:p>
            <w:pPr>
              <w:pStyle w:val="Style21"/>
              <w:pBdr/>
              <w:spacing w:before="75" w:after="75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21"/>
              <w:pBdr/>
              <w:spacing w:before="75" w:after="75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21"/>
              <w:pBdr/>
              <w:spacing w:before="75" w:after="75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21"/>
              <w:pBdr/>
              <w:spacing w:before="75" w:after="75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992,9</w:t>
            </w:r>
          </w:p>
        </w:tc>
        <w:tc>
          <w:tcPr>
            <w:tcW w:w="90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</w:rPr>
            </w:pPr>
            <w:r>
              <w:rPr>
                <w:sz w:val="17"/>
              </w:rPr>
              <w:t>286,94</w:t>
            </w:r>
          </w:p>
          <w:p>
            <w:pPr>
              <w:pStyle w:val="Style21"/>
              <w:pBdr/>
              <w:spacing w:before="75" w:after="75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21"/>
              <w:pBdr/>
              <w:spacing w:before="75" w:after="75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21"/>
              <w:pBdr/>
              <w:spacing w:before="75" w:after="75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21"/>
              <w:pBdr/>
              <w:spacing w:before="75" w:after="75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967,98</w:t>
            </w:r>
          </w:p>
        </w:tc>
        <w:tc>
          <w:tcPr>
            <w:tcW w:w="30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/>
              <w:t> </w:t>
            </w:r>
          </w:p>
        </w:tc>
      </w:tr>
    </w:tbl>
    <w:p>
      <w:pPr>
        <w:pStyle w:val="Style17"/>
        <w:widowControl/>
        <w:ind w:left="0" w:right="0" w:firstLine="300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Style17"/>
        <w:widowControl/>
        <w:ind w:left="0" w:right="0" w:firstLine="300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Style17"/>
        <w:widowControl/>
        <w:ind w:left="0" w:right="0" w:firstLine="300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Style17"/>
        <w:widowControl/>
        <w:ind w:left="0" w:right="0" w:firstLine="300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Style17"/>
        <w:widowControl/>
        <w:ind w:left="0" w:right="0" w:firstLine="300"/>
        <w:rPr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17"/>
        </w:rPr>
      </w:pPr>
      <w:bookmarkStart w:id="28" w:name="sub_11200"/>
      <w:bookmarkEnd w:id="28"/>
      <w:r>
        <w:rPr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17"/>
        </w:rPr>
        <w:t>Раздел 2.  Результат деятельности учреждения</w:t>
      </w:r>
    </w:p>
    <w:tbl>
      <w:tblPr>
        <w:tblW w:w="9638" w:type="dxa"/>
        <w:jc w:val="left"/>
        <w:tblInd w:w="60" w:type="dxa"/>
        <w:tblBorders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  <w:insideH w:val="single" w:sz="2" w:space="0" w:color="CCCCCC"/>
          <w:insideV w:val="single" w:sz="2" w:space="0" w:color="CCCCCC"/>
        </w:tblBorders>
        <w:tblCellMar>
          <w:top w:w="30" w:type="dxa"/>
          <w:left w:w="59" w:type="dxa"/>
          <w:bottom w:w="30" w:type="dxa"/>
          <w:right w:w="60" w:type="dxa"/>
        </w:tblCellMar>
      </w:tblPr>
      <w:tblGrid>
        <w:gridCol w:w="333"/>
        <w:gridCol w:w="5808"/>
        <w:gridCol w:w="1024"/>
        <w:gridCol w:w="65"/>
        <w:gridCol w:w="1297"/>
        <w:gridCol w:w="526"/>
        <w:gridCol w:w="585"/>
      </w:tblGrid>
      <w:tr>
        <w:trPr/>
        <w:tc>
          <w:tcPr>
            <w:tcW w:w="333" w:type="dxa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/>
              <w:t> </w:t>
            </w:r>
          </w:p>
        </w:tc>
        <w:tc>
          <w:tcPr>
            <w:tcW w:w="5808" w:type="dxa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/>
              <w:t> </w:t>
            </w:r>
          </w:p>
        </w:tc>
        <w:tc>
          <w:tcPr>
            <w:tcW w:w="1024" w:type="dxa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на 1 января 2015 г. (отчетный год)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на 1 января 2014 г. (предыдущий отчетному году)</w:t>
            </w:r>
          </w:p>
        </w:tc>
        <w:tc>
          <w:tcPr>
            <w:tcW w:w="1111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Изменение</w:t>
            </w:r>
          </w:p>
        </w:tc>
      </w:tr>
      <w:tr>
        <w:trPr/>
        <w:tc>
          <w:tcPr>
            <w:tcW w:w="333" w:type="dxa"/>
            <w:vMerge w:val="continue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808" w:type="dxa"/>
            <w:vMerge w:val="continue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24" w:type="dxa"/>
            <w:vMerge w:val="continue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62" w:type="dxa"/>
            <w:gridSpan w:val="2"/>
            <w:vMerge w:val="continue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2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Рубли</w:t>
            </w:r>
          </w:p>
        </w:tc>
        <w:tc>
          <w:tcPr>
            <w:tcW w:w="58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%</w:t>
            </w:r>
          </w:p>
        </w:tc>
      </w:tr>
      <w:tr>
        <w:trPr/>
        <w:tc>
          <w:tcPr>
            <w:tcW w:w="33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bookmarkStart w:id="29" w:name="sub_11201"/>
            <w:bookmarkEnd w:id="29"/>
            <w:r>
              <w:rPr>
                <w:sz w:val="17"/>
              </w:rPr>
              <w:t>2.1</w:t>
            </w:r>
          </w:p>
        </w:tc>
        <w:tc>
          <w:tcPr>
            <w:tcW w:w="580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Балансовая стоимость нефинансовых активов, тыс. руб.</w:t>
            </w:r>
          </w:p>
        </w:tc>
        <w:tc>
          <w:tcPr>
            <w:tcW w:w="102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709,5</w:t>
            </w:r>
          </w:p>
        </w:tc>
        <w:tc>
          <w:tcPr>
            <w:tcW w:w="1362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751,2</w:t>
            </w:r>
          </w:p>
        </w:tc>
        <w:tc>
          <w:tcPr>
            <w:tcW w:w="52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- 41,7</w:t>
            </w:r>
          </w:p>
        </w:tc>
        <w:tc>
          <w:tcPr>
            <w:tcW w:w="58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-5,6</w:t>
            </w:r>
          </w:p>
        </w:tc>
      </w:tr>
      <w:tr>
        <w:trPr/>
        <w:tc>
          <w:tcPr>
            <w:tcW w:w="33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bookmarkStart w:id="30" w:name="sub_11202"/>
            <w:bookmarkEnd w:id="30"/>
            <w:r>
              <w:rPr>
                <w:sz w:val="17"/>
              </w:rPr>
              <w:t>2.2</w:t>
            </w:r>
          </w:p>
        </w:tc>
        <w:tc>
          <w:tcPr>
            <w:tcW w:w="580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Общая сумма выставленных требований в возмещение ущерба по недостачам и хищениям материальных ценностей, денежных средств, а также от порчи материальных ценностей</w:t>
            </w:r>
          </w:p>
        </w:tc>
        <w:tc>
          <w:tcPr>
            <w:tcW w:w="102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362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52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58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0</w:t>
            </w:r>
          </w:p>
        </w:tc>
      </w:tr>
      <w:tr>
        <w:trPr/>
        <w:tc>
          <w:tcPr>
            <w:tcW w:w="33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</w:rPr>
            </w:pPr>
            <w:bookmarkStart w:id="31" w:name="sub_11203"/>
            <w:bookmarkEnd w:id="31"/>
            <w:r>
              <w:rPr>
                <w:sz w:val="17"/>
              </w:rPr>
              <w:t>2.3</w:t>
            </w:r>
          </w:p>
          <w:p>
            <w:pPr>
              <w:pStyle w:val="Style21"/>
              <w:pBdr/>
              <w:spacing w:before="75" w:after="75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21"/>
              <w:pBdr/>
              <w:spacing w:before="75" w:after="75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21"/>
              <w:pBdr/>
              <w:spacing w:before="75" w:after="75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21"/>
              <w:pBdr/>
              <w:spacing w:before="75" w:after="75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/>
              <w:t> </w:t>
            </w:r>
          </w:p>
        </w:tc>
        <w:tc>
          <w:tcPr>
            <w:tcW w:w="580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Дебиторская задолженность в разрезе поступлений, предусмотренных планом финансово-хозяйственной деятельности, тыс. руб.                                   по выданным авансам на прочие услуги, тыс. руб.</w:t>
            </w:r>
          </w:p>
        </w:tc>
        <w:tc>
          <w:tcPr>
            <w:tcW w:w="102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/>
            </w:pPr>
            <w:r>
              <w:rPr/>
              <w:t> </w:t>
            </w:r>
            <w:r>
              <w:rPr>
                <w:sz w:val="17"/>
              </w:rPr>
              <w:t>-177,5</w:t>
            </w:r>
          </w:p>
          <w:p>
            <w:pPr>
              <w:pStyle w:val="Style21"/>
              <w:pBdr/>
              <w:spacing w:before="75" w:after="75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21"/>
              <w:pBdr/>
              <w:spacing w:before="75" w:after="75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21"/>
              <w:pBdr/>
              <w:spacing w:before="75" w:after="75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21"/>
              <w:pBdr/>
              <w:spacing w:before="75" w:after="75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-177,5</w:t>
            </w:r>
          </w:p>
        </w:tc>
        <w:tc>
          <w:tcPr>
            <w:tcW w:w="1362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</w:rPr>
            </w:pPr>
            <w:r>
              <w:rPr>
                <w:sz w:val="17"/>
              </w:rPr>
              <w:t>-262,0</w:t>
            </w:r>
          </w:p>
          <w:p>
            <w:pPr>
              <w:pStyle w:val="Style21"/>
              <w:pBdr/>
              <w:spacing w:before="75" w:after="75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21"/>
              <w:pBdr/>
              <w:spacing w:before="75" w:after="75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21"/>
              <w:pBdr/>
              <w:spacing w:before="75" w:after="75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21"/>
              <w:pBdr/>
              <w:spacing w:before="75" w:after="75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-262,0</w:t>
            </w:r>
          </w:p>
        </w:tc>
        <w:tc>
          <w:tcPr>
            <w:tcW w:w="52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</w:rPr>
            </w:pPr>
            <w:r>
              <w:rPr>
                <w:sz w:val="17"/>
              </w:rPr>
              <w:t>-84,5</w:t>
            </w:r>
          </w:p>
          <w:p>
            <w:pPr>
              <w:pStyle w:val="Style21"/>
              <w:pBdr/>
              <w:spacing w:before="75" w:after="75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21"/>
              <w:pBdr/>
              <w:spacing w:before="75" w:after="75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21"/>
              <w:pBdr/>
              <w:spacing w:before="75" w:after="75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21"/>
              <w:pBdr/>
              <w:spacing w:before="75" w:after="75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-84,5</w:t>
            </w:r>
          </w:p>
        </w:tc>
        <w:tc>
          <w:tcPr>
            <w:tcW w:w="58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</w:rPr>
            </w:pPr>
            <w:r>
              <w:rPr>
                <w:sz w:val="17"/>
              </w:rPr>
              <w:t>-32,25</w:t>
            </w:r>
          </w:p>
          <w:p>
            <w:pPr>
              <w:pStyle w:val="Style21"/>
              <w:pBdr/>
              <w:spacing w:before="75" w:after="75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21"/>
              <w:pBdr/>
              <w:spacing w:before="75" w:after="75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21"/>
              <w:pBdr/>
              <w:spacing w:before="75" w:after="75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21"/>
              <w:pBdr/>
              <w:spacing w:before="75" w:after="75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-32,25</w:t>
            </w:r>
          </w:p>
        </w:tc>
      </w:tr>
      <w:tr>
        <w:trPr/>
        <w:tc>
          <w:tcPr>
            <w:tcW w:w="33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bookmarkStart w:id="32" w:name="sub_11204"/>
            <w:bookmarkEnd w:id="32"/>
            <w:r>
              <w:rPr>
                <w:sz w:val="17"/>
              </w:rPr>
              <w:t>2.4</w:t>
            </w:r>
          </w:p>
        </w:tc>
        <w:tc>
          <w:tcPr>
            <w:tcW w:w="580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Просроченная дебиторская задолженность</w:t>
            </w:r>
          </w:p>
        </w:tc>
        <w:tc>
          <w:tcPr>
            <w:tcW w:w="102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362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52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58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0</w:t>
            </w:r>
          </w:p>
        </w:tc>
      </w:tr>
      <w:tr>
        <w:trPr/>
        <w:tc>
          <w:tcPr>
            <w:tcW w:w="33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bookmarkStart w:id="33" w:name="sub_11205"/>
            <w:bookmarkEnd w:id="33"/>
            <w:r>
              <w:rPr>
                <w:sz w:val="17"/>
              </w:rPr>
              <w:t>2.5</w:t>
            </w:r>
          </w:p>
        </w:tc>
        <w:tc>
          <w:tcPr>
            <w:tcW w:w="580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Причины образования просроченной дебиторской задолженности, а также дебиторской задолженности, нереальной к взысканию</w:t>
            </w:r>
          </w:p>
        </w:tc>
        <w:tc>
          <w:tcPr>
            <w:tcW w:w="3497" w:type="dxa"/>
            <w:gridSpan w:val="5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-</w:t>
            </w:r>
          </w:p>
        </w:tc>
      </w:tr>
      <w:tr>
        <w:trPr/>
        <w:tc>
          <w:tcPr>
            <w:tcW w:w="33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bookmarkStart w:id="34" w:name="sub_11206"/>
            <w:bookmarkEnd w:id="34"/>
            <w:r>
              <w:rPr>
                <w:sz w:val="17"/>
              </w:rPr>
              <w:t>2.6</w:t>
            </w:r>
          </w:p>
        </w:tc>
        <w:tc>
          <w:tcPr>
            <w:tcW w:w="580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Кредиторская задолженность, тыс. руб.</w:t>
            </w:r>
          </w:p>
        </w:tc>
        <w:tc>
          <w:tcPr>
            <w:tcW w:w="1089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17,0</w:t>
            </w:r>
          </w:p>
        </w:tc>
        <w:tc>
          <w:tcPr>
            <w:tcW w:w="129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-26,5</w:t>
            </w:r>
          </w:p>
        </w:tc>
        <w:tc>
          <w:tcPr>
            <w:tcW w:w="52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+43,5</w:t>
            </w:r>
          </w:p>
        </w:tc>
        <w:tc>
          <w:tcPr>
            <w:tcW w:w="58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+35,8</w:t>
            </w:r>
          </w:p>
        </w:tc>
      </w:tr>
      <w:tr>
        <w:trPr/>
        <w:tc>
          <w:tcPr>
            <w:tcW w:w="33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bookmarkStart w:id="35" w:name="sub_11207"/>
            <w:bookmarkEnd w:id="35"/>
            <w:r>
              <w:rPr>
                <w:sz w:val="17"/>
              </w:rPr>
              <w:t>2.7</w:t>
            </w:r>
          </w:p>
        </w:tc>
        <w:tc>
          <w:tcPr>
            <w:tcW w:w="580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Кредиторская задолженность в разрезе выплат, предусмотренных планом финансово-хозяйственной деятельности, тыс. руб.                                      по заработной плате и по начислениям на выплаты по оплате труда, тыс. руб.                                                по оплате услуг связи, тыс. руб.                       по оплате прочих услуг, тыс. руб.                    по платежам в бюджет, тыс. руб.                      по прочим расчетам с кредиторами, тыс. руб.</w:t>
            </w:r>
          </w:p>
        </w:tc>
        <w:tc>
          <w:tcPr>
            <w:tcW w:w="1089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</w:rPr>
            </w:pPr>
            <w:r>
              <w:rPr>
                <w:sz w:val="17"/>
              </w:rPr>
              <w:t>17,0</w:t>
            </w:r>
          </w:p>
          <w:p>
            <w:pPr>
              <w:pStyle w:val="Style21"/>
              <w:pBdr/>
              <w:spacing w:before="75" w:after="75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21"/>
              <w:pBdr/>
              <w:spacing w:before="75" w:after="75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21"/>
              <w:pBdr/>
              <w:spacing w:before="75" w:after="75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</w:rPr>
            </w:pPr>
            <w:r>
              <w:rPr>
                <w:sz w:val="17"/>
              </w:rPr>
              <w:t>0,0</w:t>
            </w:r>
          </w:p>
          <w:p>
            <w:pPr>
              <w:pStyle w:val="Style21"/>
              <w:pBdr/>
              <w:spacing w:before="75" w:after="75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21"/>
              <w:pBdr/>
              <w:spacing w:before="75" w:after="75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</w:rPr>
            </w:pPr>
            <w:r>
              <w:rPr>
                <w:sz w:val="17"/>
              </w:rPr>
              <w:t>0,1</w:t>
            </w:r>
          </w:p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</w:rPr>
            </w:pPr>
            <w:r>
              <w:rPr>
                <w:sz w:val="17"/>
              </w:rPr>
              <w:t>4,2</w:t>
            </w:r>
          </w:p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</w:rPr>
            </w:pPr>
            <w:r>
              <w:rPr>
                <w:sz w:val="17"/>
              </w:rPr>
              <w:t>11,5</w:t>
            </w:r>
          </w:p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1,2</w:t>
            </w:r>
          </w:p>
        </w:tc>
        <w:tc>
          <w:tcPr>
            <w:tcW w:w="129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</w:rPr>
            </w:pPr>
            <w:r>
              <w:rPr>
                <w:sz w:val="17"/>
              </w:rPr>
              <w:t>-26,5</w:t>
            </w:r>
          </w:p>
          <w:p>
            <w:pPr>
              <w:pStyle w:val="Style21"/>
              <w:pBdr/>
              <w:spacing w:before="75" w:after="75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21"/>
              <w:pBdr/>
              <w:spacing w:before="75" w:after="75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21"/>
              <w:pBdr/>
              <w:spacing w:before="75" w:after="75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</w:rPr>
            </w:pPr>
            <w:r>
              <w:rPr>
                <w:sz w:val="17"/>
              </w:rPr>
              <w:t>-27,1</w:t>
            </w:r>
          </w:p>
          <w:p>
            <w:pPr>
              <w:pStyle w:val="Style21"/>
              <w:pBdr/>
              <w:spacing w:before="75" w:after="75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21"/>
              <w:pBdr/>
              <w:spacing w:before="75" w:after="75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</w:rPr>
            </w:pPr>
            <w:r>
              <w:rPr>
                <w:sz w:val="17"/>
              </w:rPr>
              <w:t>0,0</w:t>
            </w:r>
          </w:p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</w:rPr>
            </w:pPr>
            <w:r>
              <w:rPr>
                <w:sz w:val="17"/>
              </w:rPr>
              <w:t>0,1</w:t>
            </w:r>
          </w:p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</w:rPr>
            </w:pPr>
            <w:r>
              <w:rPr>
                <w:sz w:val="17"/>
              </w:rPr>
              <w:t>0,5</w:t>
            </w:r>
          </w:p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0,0</w:t>
            </w:r>
          </w:p>
        </w:tc>
        <w:tc>
          <w:tcPr>
            <w:tcW w:w="52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</w:rPr>
            </w:pPr>
            <w:r>
              <w:rPr>
                <w:sz w:val="17"/>
              </w:rPr>
              <w:t>+43,5</w:t>
            </w:r>
          </w:p>
          <w:p>
            <w:pPr>
              <w:pStyle w:val="Style21"/>
              <w:pBdr/>
              <w:spacing w:before="75" w:after="75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21"/>
              <w:pBdr/>
              <w:spacing w:before="75" w:after="75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21"/>
              <w:pBdr/>
              <w:spacing w:before="75" w:after="75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</w:rPr>
            </w:pPr>
            <w:r>
              <w:rPr>
                <w:sz w:val="17"/>
              </w:rPr>
              <w:t>+27,1</w:t>
            </w:r>
          </w:p>
          <w:p>
            <w:pPr>
              <w:pStyle w:val="Style21"/>
              <w:pBdr/>
              <w:spacing w:before="75" w:after="75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21"/>
              <w:pBdr/>
              <w:spacing w:before="75" w:after="75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</w:rPr>
            </w:pPr>
            <w:r>
              <w:rPr>
                <w:sz w:val="17"/>
              </w:rPr>
              <w:t>+0,1</w:t>
            </w:r>
          </w:p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</w:rPr>
            </w:pPr>
            <w:r>
              <w:rPr>
                <w:sz w:val="17"/>
              </w:rPr>
              <w:t>+4,1</w:t>
            </w:r>
          </w:p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</w:rPr>
            </w:pPr>
            <w:r>
              <w:rPr>
                <w:sz w:val="17"/>
              </w:rPr>
              <w:t>+11,0</w:t>
            </w:r>
          </w:p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+1,2</w:t>
            </w:r>
          </w:p>
        </w:tc>
        <w:tc>
          <w:tcPr>
            <w:tcW w:w="58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</w:rPr>
            </w:pPr>
            <w:r>
              <w:rPr>
                <w:sz w:val="17"/>
              </w:rPr>
              <w:t>+35,8</w:t>
            </w:r>
          </w:p>
          <w:p>
            <w:pPr>
              <w:pStyle w:val="Style21"/>
              <w:pBdr/>
              <w:spacing w:before="75" w:after="75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21"/>
              <w:pBdr/>
              <w:spacing w:before="75" w:after="75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21"/>
              <w:pBdr/>
              <w:spacing w:before="75" w:after="75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</w:rPr>
            </w:pPr>
            <w:r>
              <w:rPr>
                <w:sz w:val="17"/>
              </w:rPr>
              <w:t>0,00</w:t>
            </w:r>
          </w:p>
          <w:p>
            <w:pPr>
              <w:pStyle w:val="Style21"/>
              <w:pBdr/>
              <w:spacing w:before="75" w:after="75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21"/>
              <w:pBdr/>
              <w:spacing w:before="75" w:after="75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</w:rPr>
            </w:pPr>
            <w:r>
              <w:rPr>
                <w:sz w:val="17"/>
              </w:rPr>
              <w:t>0,00</w:t>
            </w:r>
          </w:p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</w:rPr>
            </w:pPr>
            <w:r>
              <w:rPr>
                <w:sz w:val="17"/>
              </w:rPr>
              <w:t>+42,0</w:t>
            </w:r>
          </w:p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</w:rPr>
            </w:pPr>
            <w:r>
              <w:rPr>
                <w:sz w:val="17"/>
              </w:rPr>
              <w:t>+23,0</w:t>
            </w:r>
          </w:p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0,00</w:t>
            </w:r>
          </w:p>
        </w:tc>
      </w:tr>
      <w:tr>
        <w:trPr/>
        <w:tc>
          <w:tcPr>
            <w:tcW w:w="33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bookmarkStart w:id="36" w:name="sub_11208"/>
            <w:bookmarkEnd w:id="36"/>
            <w:r>
              <w:rPr>
                <w:sz w:val="17"/>
              </w:rPr>
              <w:t>2.8</w:t>
            </w:r>
          </w:p>
        </w:tc>
        <w:tc>
          <w:tcPr>
            <w:tcW w:w="580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Просроченная кредиторская задолженность</w:t>
            </w:r>
          </w:p>
        </w:tc>
        <w:tc>
          <w:tcPr>
            <w:tcW w:w="1089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29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52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58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0</w:t>
            </w:r>
          </w:p>
        </w:tc>
      </w:tr>
      <w:tr>
        <w:trPr/>
        <w:tc>
          <w:tcPr>
            <w:tcW w:w="33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bookmarkStart w:id="37" w:name="sub_11209"/>
            <w:bookmarkEnd w:id="37"/>
            <w:r>
              <w:rPr>
                <w:sz w:val="17"/>
              </w:rPr>
              <w:t>2.9</w:t>
            </w:r>
          </w:p>
        </w:tc>
        <w:tc>
          <w:tcPr>
            <w:tcW w:w="580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Причины образования просроченной кредиторской задолженности</w:t>
            </w:r>
          </w:p>
        </w:tc>
        <w:tc>
          <w:tcPr>
            <w:tcW w:w="3497" w:type="dxa"/>
            <w:gridSpan w:val="5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-</w:t>
            </w:r>
          </w:p>
        </w:tc>
      </w:tr>
    </w:tbl>
    <w:p>
      <w:pPr>
        <w:pStyle w:val="Style17"/>
        <w:widowControl/>
        <w:ind w:left="0" w:right="0" w:firstLine="300"/>
        <w:rPr>
          <w:caps w:val="false"/>
          <w:smallCaps w:val="false"/>
          <w:color w:val="000000"/>
          <w:spacing w:val="0"/>
        </w:rPr>
      </w:pPr>
      <w:bookmarkStart w:id="38" w:name="sub_11210"/>
      <w:bookmarkEnd w:id="38"/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Style17"/>
        <w:widowControl/>
        <w:ind w:left="0" w:right="0" w:firstLine="300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Style17"/>
        <w:widowControl/>
        <w:ind w:left="0" w:right="0" w:firstLine="300"/>
        <w:rPr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17"/>
        </w:rPr>
      </w:pPr>
      <w:r>
        <w:rPr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17"/>
        </w:rPr>
        <w:t>2.10. Общая сумма доходов, полученных учреждением от оказания платных услуг (выполнения работ)</w:t>
      </w:r>
    </w:p>
    <w:p>
      <w:pPr>
        <w:pStyle w:val="Style17"/>
        <w:widowControl/>
        <w:ind w:left="0" w:right="0" w:firstLine="300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tbl>
      <w:tblPr>
        <w:tblW w:w="9638" w:type="dxa"/>
        <w:jc w:val="left"/>
        <w:tblInd w:w="60" w:type="dxa"/>
        <w:tblBorders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  <w:insideH w:val="single" w:sz="2" w:space="0" w:color="CCCCCC"/>
          <w:insideV w:val="single" w:sz="2" w:space="0" w:color="CCCCCC"/>
        </w:tblBorders>
        <w:tblCellMar>
          <w:top w:w="30" w:type="dxa"/>
          <w:left w:w="59" w:type="dxa"/>
          <w:bottom w:w="30" w:type="dxa"/>
          <w:right w:w="60" w:type="dxa"/>
        </w:tblCellMar>
      </w:tblPr>
      <w:tblGrid>
        <w:gridCol w:w="241"/>
        <w:gridCol w:w="4345"/>
        <w:gridCol w:w="1609"/>
        <w:gridCol w:w="2245"/>
        <w:gridCol w:w="659"/>
        <w:gridCol w:w="539"/>
      </w:tblGrid>
      <w:tr>
        <w:trPr/>
        <w:tc>
          <w:tcPr>
            <w:tcW w:w="241" w:type="dxa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N</w:t>
            </w:r>
          </w:p>
        </w:tc>
        <w:tc>
          <w:tcPr>
            <w:tcW w:w="4345" w:type="dxa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Наименование услуги</w:t>
            </w:r>
          </w:p>
        </w:tc>
        <w:tc>
          <w:tcPr>
            <w:tcW w:w="1609" w:type="dxa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на 1 января 2015 г. (отчетный год)</w:t>
            </w:r>
          </w:p>
        </w:tc>
        <w:tc>
          <w:tcPr>
            <w:tcW w:w="2245" w:type="dxa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на 1 января 2014 г. (предыдущий отчетному году)</w:t>
            </w:r>
          </w:p>
        </w:tc>
        <w:tc>
          <w:tcPr>
            <w:tcW w:w="1198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Изменение</w:t>
            </w:r>
          </w:p>
        </w:tc>
      </w:tr>
      <w:tr>
        <w:trPr/>
        <w:tc>
          <w:tcPr>
            <w:tcW w:w="241" w:type="dxa"/>
            <w:vMerge w:val="continue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345" w:type="dxa"/>
            <w:vMerge w:val="continue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609" w:type="dxa"/>
            <w:vMerge w:val="continue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245" w:type="dxa"/>
            <w:vMerge w:val="continue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5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рубли</w:t>
            </w:r>
          </w:p>
        </w:tc>
        <w:tc>
          <w:tcPr>
            <w:tcW w:w="53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%</w:t>
            </w:r>
          </w:p>
        </w:tc>
      </w:tr>
      <w:tr>
        <w:trPr/>
        <w:tc>
          <w:tcPr>
            <w:tcW w:w="24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/>
              <w:t> </w:t>
            </w:r>
          </w:p>
        </w:tc>
        <w:tc>
          <w:tcPr>
            <w:tcW w:w="434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Общая сумма доходов, тыс. руб.</w:t>
            </w:r>
          </w:p>
        </w:tc>
        <w:tc>
          <w:tcPr>
            <w:tcW w:w="160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1879,47</w:t>
            </w:r>
          </w:p>
        </w:tc>
        <w:tc>
          <w:tcPr>
            <w:tcW w:w="224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1762,08</w:t>
            </w:r>
          </w:p>
        </w:tc>
        <w:tc>
          <w:tcPr>
            <w:tcW w:w="65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+117,39</w:t>
            </w:r>
          </w:p>
        </w:tc>
        <w:tc>
          <w:tcPr>
            <w:tcW w:w="53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+6,7</w:t>
            </w:r>
          </w:p>
        </w:tc>
      </w:tr>
      <w:tr>
        <w:trPr/>
        <w:tc>
          <w:tcPr>
            <w:tcW w:w="24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1"/>
              <w:rPr/>
            </w:pPr>
            <w:r>
              <w:rPr/>
              <w:t> </w:t>
            </w:r>
          </w:p>
        </w:tc>
        <w:tc>
          <w:tcPr>
            <w:tcW w:w="434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-издание, распространение через почту, альтернативным способом в учреждении, через киоски, тыс. руб.       </w:t>
            </w:r>
          </w:p>
        </w:tc>
        <w:tc>
          <w:tcPr>
            <w:tcW w:w="160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736,29</w:t>
            </w:r>
          </w:p>
        </w:tc>
        <w:tc>
          <w:tcPr>
            <w:tcW w:w="224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591,42</w:t>
            </w:r>
          </w:p>
        </w:tc>
        <w:tc>
          <w:tcPr>
            <w:tcW w:w="65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+144,87</w:t>
            </w:r>
          </w:p>
        </w:tc>
        <w:tc>
          <w:tcPr>
            <w:tcW w:w="53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+24,5</w:t>
            </w:r>
          </w:p>
        </w:tc>
      </w:tr>
      <w:tr>
        <w:trPr/>
        <w:tc>
          <w:tcPr>
            <w:tcW w:w="24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1"/>
              <w:rPr/>
            </w:pPr>
            <w:r>
              <w:rPr/>
              <w:t> </w:t>
            </w:r>
          </w:p>
        </w:tc>
        <w:tc>
          <w:tcPr>
            <w:tcW w:w="434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-оказание информационных и рекламных услуг юридическим и физическим лицам, населению, тыс. руб.</w:t>
            </w:r>
          </w:p>
        </w:tc>
        <w:tc>
          <w:tcPr>
            <w:tcW w:w="160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1143,18</w:t>
            </w:r>
          </w:p>
        </w:tc>
        <w:tc>
          <w:tcPr>
            <w:tcW w:w="224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1170,66</w:t>
            </w:r>
          </w:p>
        </w:tc>
        <w:tc>
          <w:tcPr>
            <w:tcW w:w="65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-27,48</w:t>
            </w:r>
          </w:p>
        </w:tc>
        <w:tc>
          <w:tcPr>
            <w:tcW w:w="53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-2,3</w:t>
            </w:r>
          </w:p>
        </w:tc>
      </w:tr>
    </w:tbl>
    <w:p>
      <w:pPr>
        <w:pStyle w:val="Style17"/>
        <w:widowControl/>
        <w:ind w:left="0" w:right="0" w:firstLine="300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Style17"/>
        <w:widowControl/>
        <w:ind w:left="0" w:right="0" w:firstLine="300"/>
        <w:rPr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17"/>
        </w:rPr>
      </w:pPr>
      <w:bookmarkStart w:id="39" w:name="sub_11211"/>
      <w:bookmarkEnd w:id="39"/>
      <w:r>
        <w:rPr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17"/>
        </w:rPr>
        <w:t>2.11. Изменение цен (тарифов) на платные услуги (работы), оказываемые (выполняемые) потребителям (в динамике в течение отчетного периода)</w:t>
      </w:r>
    </w:p>
    <w:p>
      <w:pPr>
        <w:pStyle w:val="Style17"/>
        <w:widowControl/>
        <w:ind w:left="0" w:right="0" w:firstLine="300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tbl>
      <w:tblPr>
        <w:tblW w:w="8873" w:type="dxa"/>
        <w:jc w:val="left"/>
        <w:tblInd w:w="60" w:type="dxa"/>
        <w:tblBorders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  <w:insideH w:val="single" w:sz="2" w:space="0" w:color="CCCCCC"/>
          <w:insideV w:val="single" w:sz="2" w:space="0" w:color="CCCCCC"/>
        </w:tblBorders>
        <w:tblCellMar>
          <w:top w:w="30" w:type="dxa"/>
          <w:left w:w="59" w:type="dxa"/>
          <w:bottom w:w="30" w:type="dxa"/>
          <w:right w:w="60" w:type="dxa"/>
        </w:tblCellMar>
      </w:tblPr>
      <w:tblGrid>
        <w:gridCol w:w="346"/>
        <w:gridCol w:w="3987"/>
        <w:gridCol w:w="1379"/>
        <w:gridCol w:w="1323"/>
        <w:gridCol w:w="148"/>
        <w:gridCol w:w="418"/>
        <w:gridCol w:w="1272"/>
      </w:tblGrid>
      <w:tr>
        <w:trPr/>
        <w:tc>
          <w:tcPr>
            <w:tcW w:w="34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/>
              <w:t>№</w:t>
            </w:r>
          </w:p>
        </w:tc>
        <w:tc>
          <w:tcPr>
            <w:tcW w:w="398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Наименование услуги</w:t>
            </w:r>
          </w:p>
        </w:tc>
        <w:tc>
          <w:tcPr>
            <w:tcW w:w="137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с 01января 2013 г.</w:t>
            </w:r>
          </w:p>
        </w:tc>
        <w:tc>
          <w:tcPr>
            <w:tcW w:w="1471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с 01января 2014 г.</w:t>
            </w:r>
          </w:p>
        </w:tc>
        <w:tc>
          <w:tcPr>
            <w:tcW w:w="1690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с 01января 2015 г.</w:t>
            </w:r>
          </w:p>
        </w:tc>
      </w:tr>
      <w:tr>
        <w:trPr/>
        <w:tc>
          <w:tcPr>
            <w:tcW w:w="34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1"/>
              <w:rPr/>
            </w:pPr>
            <w:r>
              <w:rPr/>
              <w:t> </w:t>
            </w:r>
          </w:p>
        </w:tc>
        <w:tc>
          <w:tcPr>
            <w:tcW w:w="398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Издание и распространение газеты  через почту (руб.) </w:t>
            </w:r>
          </w:p>
        </w:tc>
        <w:tc>
          <w:tcPr>
            <w:tcW w:w="137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117,00</w:t>
            </w:r>
          </w:p>
        </w:tc>
        <w:tc>
          <w:tcPr>
            <w:tcW w:w="132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117,00</w:t>
            </w:r>
          </w:p>
        </w:tc>
        <w:tc>
          <w:tcPr>
            <w:tcW w:w="566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140,40</w:t>
            </w:r>
          </w:p>
        </w:tc>
        <w:tc>
          <w:tcPr>
            <w:tcW w:w="127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/>
              <w:t> </w:t>
            </w:r>
          </w:p>
        </w:tc>
      </w:tr>
    </w:tbl>
    <w:p>
      <w:pPr>
        <w:pStyle w:val="Style17"/>
        <w:widowControl/>
        <w:ind w:left="0" w:right="0" w:firstLine="300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Style17"/>
        <w:widowControl/>
        <w:ind w:left="0" w:right="0" w:firstLine="300"/>
        <w:rPr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17"/>
        </w:rPr>
      </w:pPr>
      <w:bookmarkStart w:id="40" w:name="sub_11212"/>
      <w:bookmarkEnd w:id="40"/>
      <w:r>
        <w:rPr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17"/>
        </w:rPr>
        <w:t>2.12. Общее количество потребителей, воспользовавшихся услугами (работами) учреждения, в том числе количество потребителей, воспользовавшихся бесплатными, частично платными и полностью платными для потребителей услугами (работами), по видам услуг (работ)</w:t>
      </w:r>
    </w:p>
    <w:p>
      <w:pPr>
        <w:pStyle w:val="Style17"/>
        <w:widowControl/>
        <w:ind w:left="0" w:right="0" w:firstLine="300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tbl>
      <w:tblPr>
        <w:tblW w:w="9638" w:type="dxa"/>
        <w:jc w:val="left"/>
        <w:tblInd w:w="60" w:type="dxa"/>
        <w:tblBorders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  <w:insideH w:val="single" w:sz="2" w:space="0" w:color="CCCCCC"/>
          <w:insideV w:val="single" w:sz="2" w:space="0" w:color="CCCCCC"/>
        </w:tblBorders>
        <w:tblCellMar>
          <w:top w:w="30" w:type="dxa"/>
          <w:left w:w="59" w:type="dxa"/>
          <w:bottom w:w="30" w:type="dxa"/>
          <w:right w:w="60" w:type="dxa"/>
        </w:tblCellMar>
      </w:tblPr>
      <w:tblGrid>
        <w:gridCol w:w="241"/>
        <w:gridCol w:w="5680"/>
        <w:gridCol w:w="578"/>
        <w:gridCol w:w="578"/>
        <w:gridCol w:w="620"/>
        <w:gridCol w:w="620"/>
        <w:gridCol w:w="610"/>
        <w:gridCol w:w="711"/>
      </w:tblGrid>
      <w:tr>
        <w:trPr/>
        <w:tc>
          <w:tcPr>
            <w:tcW w:w="241" w:type="dxa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N</w:t>
            </w:r>
          </w:p>
        </w:tc>
        <w:tc>
          <w:tcPr>
            <w:tcW w:w="5680" w:type="dxa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Наименование услуги</w:t>
            </w:r>
          </w:p>
        </w:tc>
        <w:tc>
          <w:tcPr>
            <w:tcW w:w="1156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бесплатно</w:t>
            </w:r>
          </w:p>
        </w:tc>
        <w:tc>
          <w:tcPr>
            <w:tcW w:w="1240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частично платно</w:t>
            </w:r>
          </w:p>
        </w:tc>
        <w:tc>
          <w:tcPr>
            <w:tcW w:w="1321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полностью платно</w:t>
            </w:r>
          </w:p>
        </w:tc>
      </w:tr>
      <w:tr>
        <w:trPr/>
        <w:tc>
          <w:tcPr>
            <w:tcW w:w="241" w:type="dxa"/>
            <w:vMerge w:val="continue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680" w:type="dxa"/>
            <w:vMerge w:val="continue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1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7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2013 г.</w:t>
            </w:r>
          </w:p>
        </w:tc>
        <w:tc>
          <w:tcPr>
            <w:tcW w:w="57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2014 г.</w:t>
            </w:r>
          </w:p>
        </w:tc>
        <w:tc>
          <w:tcPr>
            <w:tcW w:w="62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2013 г.</w:t>
            </w:r>
          </w:p>
        </w:tc>
        <w:tc>
          <w:tcPr>
            <w:tcW w:w="62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2014 г.</w:t>
            </w:r>
          </w:p>
        </w:tc>
        <w:tc>
          <w:tcPr>
            <w:tcW w:w="61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2013 г.</w:t>
            </w:r>
          </w:p>
        </w:tc>
        <w:tc>
          <w:tcPr>
            <w:tcW w:w="71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2014 г.</w:t>
            </w:r>
          </w:p>
        </w:tc>
      </w:tr>
      <w:tr>
        <w:trPr/>
        <w:tc>
          <w:tcPr>
            <w:tcW w:w="24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68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Общее  количество потребителей, чел.</w:t>
            </w:r>
          </w:p>
        </w:tc>
        <w:tc>
          <w:tcPr>
            <w:tcW w:w="57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7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62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62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61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3702</w:t>
            </w:r>
          </w:p>
        </w:tc>
        <w:tc>
          <w:tcPr>
            <w:tcW w:w="71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3747</w:t>
            </w:r>
          </w:p>
        </w:tc>
      </w:tr>
      <w:tr>
        <w:trPr/>
        <w:tc>
          <w:tcPr>
            <w:tcW w:w="24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/>
              <w:t> </w:t>
            </w:r>
          </w:p>
        </w:tc>
        <w:tc>
          <w:tcPr>
            <w:tcW w:w="568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</w:rPr>
            </w:pPr>
            <w:r>
              <w:rPr>
                <w:sz w:val="17"/>
              </w:rPr>
              <w:t>-издание, распространение через почту, альтернативным способом в учреждении, через киоски                     </w:t>
            </w:r>
          </w:p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/>
              <w:t xml:space="preserve">  </w:t>
            </w:r>
            <w:r>
              <w:rPr>
                <w:sz w:val="17"/>
              </w:rPr>
              <w:t>-оказание информационных и рекламных услуг юридическим и физическим лицам, населению</w:t>
            </w:r>
          </w:p>
        </w:tc>
        <w:tc>
          <w:tcPr>
            <w:tcW w:w="57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</w:rPr>
            </w:pPr>
            <w:r>
              <w:rPr>
                <w:sz w:val="17"/>
              </w:rPr>
              <w:t>-</w:t>
            </w:r>
          </w:p>
          <w:p>
            <w:pPr>
              <w:pStyle w:val="Style21"/>
              <w:pBdr/>
              <w:spacing w:before="75" w:after="75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21"/>
              <w:pBdr/>
              <w:spacing w:before="75" w:after="75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21"/>
              <w:pBdr/>
              <w:spacing w:before="75" w:after="75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21"/>
              <w:pBdr/>
              <w:spacing w:before="75" w:after="75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21"/>
              <w:pBdr/>
              <w:spacing w:before="75" w:after="75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21"/>
              <w:pBdr/>
              <w:spacing w:before="75" w:after="75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</w:rPr>
            </w:pPr>
            <w:r>
              <w:rPr>
                <w:sz w:val="17"/>
              </w:rPr>
              <w:t>-</w:t>
            </w:r>
          </w:p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/>
              <w:t> </w:t>
            </w:r>
          </w:p>
        </w:tc>
        <w:tc>
          <w:tcPr>
            <w:tcW w:w="57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</w:rPr>
            </w:pPr>
            <w:r>
              <w:rPr>
                <w:sz w:val="17"/>
              </w:rPr>
              <w:t>-</w:t>
            </w:r>
          </w:p>
          <w:p>
            <w:pPr>
              <w:pStyle w:val="Style21"/>
              <w:pBdr/>
              <w:spacing w:before="75" w:after="75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21"/>
              <w:pBdr/>
              <w:spacing w:before="75" w:after="75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21"/>
              <w:pBdr/>
              <w:spacing w:before="75" w:after="75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21"/>
              <w:pBdr/>
              <w:spacing w:before="75" w:after="75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21"/>
              <w:pBdr/>
              <w:spacing w:before="75" w:after="75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21"/>
              <w:pBdr/>
              <w:spacing w:before="75" w:after="75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62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</w:rPr>
            </w:pPr>
            <w:r>
              <w:rPr>
                <w:sz w:val="17"/>
              </w:rPr>
              <w:t>-</w:t>
            </w:r>
          </w:p>
          <w:p>
            <w:pPr>
              <w:pStyle w:val="Style21"/>
              <w:pBdr/>
              <w:spacing w:before="75" w:after="75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21"/>
              <w:pBdr/>
              <w:spacing w:before="75" w:after="75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21"/>
              <w:pBdr/>
              <w:spacing w:before="75" w:after="75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21"/>
              <w:pBdr/>
              <w:spacing w:before="75" w:after="75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21"/>
              <w:pBdr/>
              <w:spacing w:before="75" w:after="75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21"/>
              <w:pBdr/>
              <w:spacing w:before="75" w:after="75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62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</w:rPr>
            </w:pPr>
            <w:r>
              <w:rPr>
                <w:sz w:val="17"/>
              </w:rPr>
              <w:t>-</w:t>
            </w:r>
          </w:p>
          <w:p>
            <w:pPr>
              <w:pStyle w:val="Style21"/>
              <w:pBdr/>
              <w:spacing w:before="75" w:after="75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21"/>
              <w:pBdr/>
              <w:spacing w:before="75" w:after="75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21"/>
              <w:pBdr/>
              <w:spacing w:before="75" w:after="75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21"/>
              <w:pBdr/>
              <w:spacing w:before="75" w:after="75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21"/>
              <w:pBdr/>
              <w:spacing w:before="75" w:after="75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21"/>
              <w:pBdr/>
              <w:spacing w:before="75" w:after="75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</w:rPr>
            </w:pPr>
            <w:r>
              <w:rPr>
                <w:sz w:val="17"/>
              </w:rPr>
              <w:t>-</w:t>
            </w:r>
          </w:p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/>
              <w:t> </w:t>
            </w:r>
          </w:p>
        </w:tc>
        <w:tc>
          <w:tcPr>
            <w:tcW w:w="61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</w:rPr>
            </w:pPr>
            <w:r>
              <w:rPr>
                <w:sz w:val="17"/>
              </w:rPr>
              <w:t>2523</w:t>
            </w:r>
          </w:p>
          <w:p>
            <w:pPr>
              <w:pStyle w:val="Style21"/>
              <w:pBdr/>
              <w:spacing w:before="75" w:after="75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21"/>
              <w:pBdr/>
              <w:spacing w:before="75" w:after="75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21"/>
              <w:pBdr/>
              <w:spacing w:before="75" w:after="75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21"/>
              <w:pBdr/>
              <w:spacing w:before="75" w:after="75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21"/>
              <w:pBdr/>
              <w:spacing w:before="75" w:after="75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21"/>
              <w:pBdr/>
              <w:spacing w:before="75" w:after="75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1179</w:t>
            </w:r>
          </w:p>
        </w:tc>
        <w:tc>
          <w:tcPr>
            <w:tcW w:w="71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</w:rPr>
            </w:pPr>
            <w:r>
              <w:rPr>
                <w:sz w:val="17"/>
              </w:rPr>
              <w:t>2566</w:t>
            </w:r>
          </w:p>
          <w:p>
            <w:pPr>
              <w:pStyle w:val="Style21"/>
              <w:pBdr/>
              <w:spacing w:before="75" w:after="75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21"/>
              <w:pBdr/>
              <w:spacing w:before="75" w:after="75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21"/>
              <w:pBdr/>
              <w:spacing w:before="75" w:after="75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21"/>
              <w:pBdr/>
              <w:spacing w:before="75" w:after="75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21"/>
              <w:pBdr/>
              <w:spacing w:before="75" w:after="75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21"/>
              <w:pBdr/>
              <w:spacing w:before="75" w:after="75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1181</w:t>
            </w:r>
          </w:p>
        </w:tc>
      </w:tr>
    </w:tbl>
    <w:p>
      <w:pPr>
        <w:pStyle w:val="Style17"/>
        <w:widowControl/>
        <w:ind w:left="0" w:right="0" w:firstLine="300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Style17"/>
        <w:widowControl/>
        <w:ind w:left="0" w:right="0" w:firstLine="300"/>
        <w:rPr>
          <w:caps w:val="false"/>
          <w:smallCaps w:val="false"/>
          <w:color w:val="000000"/>
          <w:spacing w:val="0"/>
        </w:rPr>
      </w:pPr>
      <w:bookmarkStart w:id="41" w:name="sub_11213"/>
      <w:bookmarkEnd w:id="41"/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Style17"/>
        <w:widowControl/>
        <w:ind w:left="0" w:right="0" w:firstLine="300"/>
        <w:rPr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17"/>
        </w:rPr>
      </w:pPr>
      <w:r>
        <w:rPr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17"/>
        </w:rPr>
        <w:t>2.13. Количество жалоб потребителей и принятые по результатам их рассмотрения меры</w:t>
      </w:r>
    </w:p>
    <w:p>
      <w:pPr>
        <w:pStyle w:val="Style17"/>
        <w:widowControl/>
        <w:ind w:left="0" w:right="0" w:firstLine="300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tbl>
      <w:tblPr>
        <w:tblW w:w="4601" w:type="dxa"/>
        <w:jc w:val="left"/>
        <w:tblInd w:w="60" w:type="dxa"/>
        <w:tblBorders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  <w:insideH w:val="single" w:sz="2" w:space="0" w:color="CCCCCC"/>
          <w:insideV w:val="single" w:sz="2" w:space="0" w:color="CCCCCC"/>
        </w:tblBorders>
        <w:tblCellMar>
          <w:top w:w="30" w:type="dxa"/>
          <w:left w:w="59" w:type="dxa"/>
          <w:bottom w:w="30" w:type="dxa"/>
          <w:right w:w="60" w:type="dxa"/>
        </w:tblCellMar>
      </w:tblPr>
      <w:tblGrid>
        <w:gridCol w:w="241"/>
        <w:gridCol w:w="2052"/>
        <w:gridCol w:w="1033"/>
        <w:gridCol w:w="1275"/>
      </w:tblGrid>
      <w:tr>
        <w:trPr/>
        <w:tc>
          <w:tcPr>
            <w:tcW w:w="24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N</w:t>
            </w:r>
          </w:p>
        </w:tc>
        <w:tc>
          <w:tcPr>
            <w:tcW w:w="205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Наименование потребителя</w:t>
            </w:r>
          </w:p>
        </w:tc>
        <w:tc>
          <w:tcPr>
            <w:tcW w:w="103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Суть жалобы</w:t>
            </w:r>
          </w:p>
        </w:tc>
        <w:tc>
          <w:tcPr>
            <w:tcW w:w="127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Принятые меры</w:t>
            </w:r>
          </w:p>
        </w:tc>
      </w:tr>
      <w:tr>
        <w:trPr/>
        <w:tc>
          <w:tcPr>
            <w:tcW w:w="24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/>
              <w:t> </w:t>
            </w:r>
          </w:p>
        </w:tc>
        <w:tc>
          <w:tcPr>
            <w:tcW w:w="205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103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127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-</w:t>
            </w:r>
          </w:p>
        </w:tc>
      </w:tr>
      <w:tr>
        <w:trPr/>
        <w:tc>
          <w:tcPr>
            <w:tcW w:w="24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/>
              <w:t> </w:t>
            </w:r>
          </w:p>
        </w:tc>
        <w:tc>
          <w:tcPr>
            <w:tcW w:w="205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/>
              <w:t> </w:t>
            </w:r>
          </w:p>
        </w:tc>
        <w:tc>
          <w:tcPr>
            <w:tcW w:w="103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/>
              <w:t> </w:t>
            </w:r>
          </w:p>
        </w:tc>
        <w:tc>
          <w:tcPr>
            <w:tcW w:w="127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/>
              <w:t> </w:t>
            </w:r>
          </w:p>
        </w:tc>
      </w:tr>
    </w:tbl>
    <w:p>
      <w:pPr>
        <w:pStyle w:val="Style17"/>
        <w:widowControl/>
        <w:ind w:left="0" w:right="0" w:firstLine="300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tbl>
      <w:tblPr>
        <w:tblW w:w="9638" w:type="dxa"/>
        <w:jc w:val="left"/>
        <w:tblInd w:w="60" w:type="dxa"/>
        <w:tblBorders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  <w:insideH w:val="single" w:sz="2" w:space="0" w:color="CCCCCC"/>
          <w:insideV w:val="single" w:sz="2" w:space="0" w:color="CCCCCC"/>
        </w:tblBorders>
        <w:tblCellMar>
          <w:top w:w="30" w:type="dxa"/>
          <w:left w:w="59" w:type="dxa"/>
          <w:bottom w:w="30" w:type="dxa"/>
          <w:right w:w="60" w:type="dxa"/>
        </w:tblCellMar>
      </w:tblPr>
      <w:tblGrid>
        <w:gridCol w:w="416"/>
        <w:gridCol w:w="7812"/>
        <w:gridCol w:w="663"/>
        <w:gridCol w:w="747"/>
      </w:tblGrid>
      <w:tr>
        <w:trPr/>
        <w:tc>
          <w:tcPr>
            <w:tcW w:w="41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/>
              <w:t> </w:t>
            </w:r>
          </w:p>
        </w:tc>
        <w:tc>
          <w:tcPr>
            <w:tcW w:w="781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/>
              <w:t> </w:t>
            </w:r>
          </w:p>
        </w:tc>
        <w:tc>
          <w:tcPr>
            <w:tcW w:w="6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План</w:t>
            </w:r>
          </w:p>
        </w:tc>
        <w:tc>
          <w:tcPr>
            <w:tcW w:w="74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Факт</w:t>
            </w:r>
          </w:p>
        </w:tc>
      </w:tr>
      <w:tr>
        <w:trPr/>
        <w:tc>
          <w:tcPr>
            <w:tcW w:w="41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bookmarkStart w:id="42" w:name="sub_11214"/>
            <w:bookmarkEnd w:id="42"/>
            <w:r>
              <w:rPr>
                <w:sz w:val="17"/>
              </w:rPr>
              <w:t>2.14</w:t>
            </w:r>
          </w:p>
        </w:tc>
        <w:tc>
          <w:tcPr>
            <w:tcW w:w="781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Сумма кассовых и плановых поступлений (с учетом возвратов) в разрезе поступлений, предусмотренных планом финансово-хозяйственной деятельности, тыс. руб. в том числе:</w:t>
            </w:r>
          </w:p>
        </w:tc>
        <w:tc>
          <w:tcPr>
            <w:tcW w:w="6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2898,1</w:t>
            </w:r>
          </w:p>
        </w:tc>
        <w:tc>
          <w:tcPr>
            <w:tcW w:w="74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3002,75</w:t>
            </w:r>
          </w:p>
        </w:tc>
      </w:tr>
      <w:tr>
        <w:trPr/>
        <w:tc>
          <w:tcPr>
            <w:tcW w:w="41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/>
              <w:t> </w:t>
            </w:r>
          </w:p>
        </w:tc>
        <w:tc>
          <w:tcPr>
            <w:tcW w:w="781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Доходы от оказания платных услуг, тыс. руб.</w:t>
            </w:r>
          </w:p>
        </w:tc>
        <w:tc>
          <w:tcPr>
            <w:tcW w:w="6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1 690,0</w:t>
            </w:r>
          </w:p>
        </w:tc>
        <w:tc>
          <w:tcPr>
            <w:tcW w:w="74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1794,65</w:t>
            </w:r>
          </w:p>
        </w:tc>
      </w:tr>
      <w:tr>
        <w:trPr/>
        <w:tc>
          <w:tcPr>
            <w:tcW w:w="41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/>
              <w:t> </w:t>
            </w:r>
          </w:p>
        </w:tc>
        <w:tc>
          <w:tcPr>
            <w:tcW w:w="781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Субсидии на выполнение государственного задания, тыс. руб.</w:t>
            </w:r>
          </w:p>
        </w:tc>
        <w:tc>
          <w:tcPr>
            <w:tcW w:w="6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1 208,1</w:t>
            </w:r>
          </w:p>
        </w:tc>
        <w:tc>
          <w:tcPr>
            <w:tcW w:w="74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1208,1</w:t>
            </w:r>
          </w:p>
        </w:tc>
      </w:tr>
      <w:tr>
        <w:trPr/>
        <w:tc>
          <w:tcPr>
            <w:tcW w:w="41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/>
              <w:t> </w:t>
            </w:r>
          </w:p>
        </w:tc>
        <w:tc>
          <w:tcPr>
            <w:tcW w:w="781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Целевые субсидии, тыс. руб.</w:t>
            </w:r>
          </w:p>
        </w:tc>
        <w:tc>
          <w:tcPr>
            <w:tcW w:w="6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74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0,00</w:t>
            </w:r>
          </w:p>
        </w:tc>
      </w:tr>
      <w:tr>
        <w:trPr/>
        <w:tc>
          <w:tcPr>
            <w:tcW w:w="41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bookmarkStart w:id="43" w:name="sub_11215"/>
            <w:bookmarkEnd w:id="43"/>
            <w:r>
              <w:rPr>
                <w:sz w:val="17"/>
              </w:rPr>
              <w:t>2.15</w:t>
            </w:r>
          </w:p>
        </w:tc>
        <w:tc>
          <w:tcPr>
            <w:tcW w:w="781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Сумма кассовых и плановых выплат (с учетом восстановленных кассовых выплат) в разрезе выплат, предусмотренных планом финансово-хозяйственной деятельности, тыс. руб. в том числе:</w:t>
            </w:r>
          </w:p>
        </w:tc>
        <w:tc>
          <w:tcPr>
            <w:tcW w:w="6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3 131,86</w:t>
            </w:r>
          </w:p>
        </w:tc>
        <w:tc>
          <w:tcPr>
            <w:tcW w:w="74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3094,86</w:t>
            </w:r>
          </w:p>
        </w:tc>
      </w:tr>
      <w:tr>
        <w:trPr/>
        <w:tc>
          <w:tcPr>
            <w:tcW w:w="41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/>
              <w:t> </w:t>
            </w:r>
          </w:p>
        </w:tc>
        <w:tc>
          <w:tcPr>
            <w:tcW w:w="781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Заработная плата, тыс. руб.</w:t>
            </w:r>
          </w:p>
        </w:tc>
        <w:tc>
          <w:tcPr>
            <w:tcW w:w="6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1 831,0</w:t>
            </w:r>
          </w:p>
        </w:tc>
        <w:tc>
          <w:tcPr>
            <w:tcW w:w="74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1 814,38</w:t>
            </w:r>
          </w:p>
        </w:tc>
      </w:tr>
      <w:tr>
        <w:trPr/>
        <w:tc>
          <w:tcPr>
            <w:tcW w:w="41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/>
              <w:t> </w:t>
            </w:r>
          </w:p>
        </w:tc>
        <w:tc>
          <w:tcPr>
            <w:tcW w:w="781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Прочие выплаты, тыс. руб.</w:t>
            </w:r>
          </w:p>
        </w:tc>
        <w:tc>
          <w:tcPr>
            <w:tcW w:w="6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/>
              <w:t> </w:t>
            </w:r>
            <w:r>
              <w:rPr>
                <w:sz w:val="17"/>
              </w:rPr>
              <w:t>0,00</w:t>
            </w:r>
          </w:p>
        </w:tc>
        <w:tc>
          <w:tcPr>
            <w:tcW w:w="74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/>
              <w:t> </w:t>
            </w:r>
            <w:r>
              <w:rPr>
                <w:sz w:val="17"/>
              </w:rPr>
              <w:t>0,00</w:t>
            </w:r>
          </w:p>
        </w:tc>
      </w:tr>
      <w:tr>
        <w:trPr/>
        <w:tc>
          <w:tcPr>
            <w:tcW w:w="41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/>
              <w:t> </w:t>
            </w:r>
          </w:p>
        </w:tc>
        <w:tc>
          <w:tcPr>
            <w:tcW w:w="781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Начисления на выплаты по оплате труда, тыс. руб.</w:t>
            </w:r>
          </w:p>
        </w:tc>
        <w:tc>
          <w:tcPr>
            <w:tcW w:w="6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521,40</w:t>
            </w:r>
          </w:p>
        </w:tc>
        <w:tc>
          <w:tcPr>
            <w:tcW w:w="74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521,40</w:t>
            </w:r>
          </w:p>
        </w:tc>
      </w:tr>
      <w:tr>
        <w:trPr/>
        <w:tc>
          <w:tcPr>
            <w:tcW w:w="41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/>
              <w:t> </w:t>
            </w:r>
          </w:p>
        </w:tc>
        <w:tc>
          <w:tcPr>
            <w:tcW w:w="781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Услуги связи, тыс. руб.</w:t>
            </w:r>
          </w:p>
        </w:tc>
        <w:tc>
          <w:tcPr>
            <w:tcW w:w="6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35,70</w:t>
            </w:r>
          </w:p>
        </w:tc>
        <w:tc>
          <w:tcPr>
            <w:tcW w:w="74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35,70</w:t>
            </w:r>
          </w:p>
        </w:tc>
      </w:tr>
      <w:tr>
        <w:trPr/>
        <w:tc>
          <w:tcPr>
            <w:tcW w:w="41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/>
              <w:t> </w:t>
            </w:r>
          </w:p>
        </w:tc>
        <w:tc>
          <w:tcPr>
            <w:tcW w:w="781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Транспортные услуги, тыс. руб.</w:t>
            </w:r>
          </w:p>
        </w:tc>
        <w:tc>
          <w:tcPr>
            <w:tcW w:w="6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0,00</w:t>
            </w:r>
          </w:p>
        </w:tc>
        <w:tc>
          <w:tcPr>
            <w:tcW w:w="74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0,00</w:t>
            </w:r>
          </w:p>
        </w:tc>
      </w:tr>
      <w:tr>
        <w:trPr/>
        <w:tc>
          <w:tcPr>
            <w:tcW w:w="41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/>
              <w:t> </w:t>
            </w:r>
          </w:p>
        </w:tc>
        <w:tc>
          <w:tcPr>
            <w:tcW w:w="781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Коммунальные услуги, тыс. руб.</w:t>
            </w:r>
          </w:p>
        </w:tc>
        <w:tc>
          <w:tcPr>
            <w:tcW w:w="6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26,10</w:t>
            </w:r>
          </w:p>
        </w:tc>
        <w:tc>
          <w:tcPr>
            <w:tcW w:w="74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22,32</w:t>
            </w:r>
          </w:p>
        </w:tc>
      </w:tr>
      <w:tr>
        <w:trPr/>
        <w:tc>
          <w:tcPr>
            <w:tcW w:w="41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/>
              <w:t> </w:t>
            </w:r>
          </w:p>
        </w:tc>
        <w:tc>
          <w:tcPr>
            <w:tcW w:w="781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Арендная плата за пользование имуществом</w:t>
            </w:r>
          </w:p>
        </w:tc>
        <w:tc>
          <w:tcPr>
            <w:tcW w:w="6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/>
              <w:t> </w:t>
            </w:r>
            <w:r>
              <w:rPr>
                <w:sz w:val="17"/>
              </w:rPr>
              <w:t>143,92</w:t>
            </w:r>
          </w:p>
        </w:tc>
        <w:tc>
          <w:tcPr>
            <w:tcW w:w="74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143,92</w:t>
            </w:r>
          </w:p>
        </w:tc>
      </w:tr>
      <w:tr>
        <w:trPr/>
        <w:tc>
          <w:tcPr>
            <w:tcW w:w="41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/>
              <w:t> </w:t>
            </w:r>
          </w:p>
        </w:tc>
        <w:tc>
          <w:tcPr>
            <w:tcW w:w="781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Работы, услуги по содержанию имущества, тыс. руб.</w:t>
            </w:r>
          </w:p>
        </w:tc>
        <w:tc>
          <w:tcPr>
            <w:tcW w:w="6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9,54</w:t>
            </w:r>
          </w:p>
        </w:tc>
        <w:tc>
          <w:tcPr>
            <w:tcW w:w="74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9,54</w:t>
            </w:r>
          </w:p>
        </w:tc>
      </w:tr>
      <w:tr>
        <w:trPr/>
        <w:tc>
          <w:tcPr>
            <w:tcW w:w="41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/>
              <w:t> </w:t>
            </w:r>
          </w:p>
        </w:tc>
        <w:tc>
          <w:tcPr>
            <w:tcW w:w="781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Прочие работы, услуги, тыс. руб.</w:t>
            </w:r>
          </w:p>
        </w:tc>
        <w:tc>
          <w:tcPr>
            <w:tcW w:w="6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338,9</w:t>
            </w:r>
          </w:p>
        </w:tc>
        <w:tc>
          <w:tcPr>
            <w:tcW w:w="74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322,3</w:t>
            </w:r>
          </w:p>
        </w:tc>
      </w:tr>
      <w:tr>
        <w:trPr/>
        <w:tc>
          <w:tcPr>
            <w:tcW w:w="41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/>
              <w:t> </w:t>
            </w:r>
          </w:p>
        </w:tc>
        <w:tc>
          <w:tcPr>
            <w:tcW w:w="781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Пособия по социальной помощи населению</w:t>
            </w:r>
          </w:p>
        </w:tc>
        <w:tc>
          <w:tcPr>
            <w:tcW w:w="6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/>
              <w:t> </w:t>
            </w:r>
            <w:r>
              <w:rPr>
                <w:sz w:val="17"/>
              </w:rPr>
              <w:t>-</w:t>
            </w:r>
          </w:p>
        </w:tc>
        <w:tc>
          <w:tcPr>
            <w:tcW w:w="74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/>
              <w:t> </w:t>
            </w:r>
            <w:r>
              <w:rPr>
                <w:sz w:val="17"/>
              </w:rPr>
              <w:t>-</w:t>
            </w:r>
          </w:p>
        </w:tc>
      </w:tr>
      <w:tr>
        <w:trPr/>
        <w:tc>
          <w:tcPr>
            <w:tcW w:w="41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/>
              <w:t> </w:t>
            </w:r>
          </w:p>
        </w:tc>
        <w:tc>
          <w:tcPr>
            <w:tcW w:w="781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Прочие расходы, тыс. руб.</w:t>
            </w:r>
          </w:p>
        </w:tc>
        <w:tc>
          <w:tcPr>
            <w:tcW w:w="6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34,3</w:t>
            </w:r>
          </w:p>
        </w:tc>
        <w:tc>
          <w:tcPr>
            <w:tcW w:w="74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34,3</w:t>
            </w:r>
          </w:p>
        </w:tc>
      </w:tr>
      <w:tr>
        <w:trPr/>
        <w:tc>
          <w:tcPr>
            <w:tcW w:w="41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/>
              <w:t> </w:t>
            </w:r>
          </w:p>
        </w:tc>
        <w:tc>
          <w:tcPr>
            <w:tcW w:w="781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Увеличение стоимости основных средств, тыс. руб.</w:t>
            </w:r>
          </w:p>
        </w:tc>
        <w:tc>
          <w:tcPr>
            <w:tcW w:w="6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4,00</w:t>
            </w:r>
          </w:p>
        </w:tc>
        <w:tc>
          <w:tcPr>
            <w:tcW w:w="74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4,00</w:t>
            </w:r>
          </w:p>
        </w:tc>
      </w:tr>
      <w:tr>
        <w:trPr/>
        <w:tc>
          <w:tcPr>
            <w:tcW w:w="41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/>
              <w:t> </w:t>
            </w:r>
          </w:p>
        </w:tc>
        <w:tc>
          <w:tcPr>
            <w:tcW w:w="781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Увеличение стоимости материальных запасов, тыс. руб.</w:t>
            </w:r>
          </w:p>
        </w:tc>
        <w:tc>
          <w:tcPr>
            <w:tcW w:w="6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187,00</w:t>
            </w:r>
          </w:p>
        </w:tc>
        <w:tc>
          <w:tcPr>
            <w:tcW w:w="74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187,00</w:t>
            </w:r>
          </w:p>
        </w:tc>
      </w:tr>
      <w:tr>
        <w:trPr/>
        <w:tc>
          <w:tcPr>
            <w:tcW w:w="41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/>
              <w:t> </w:t>
            </w:r>
          </w:p>
        </w:tc>
        <w:tc>
          <w:tcPr>
            <w:tcW w:w="781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Остаток средств на конец года, тыс. руб.</w:t>
            </w:r>
          </w:p>
        </w:tc>
        <w:tc>
          <w:tcPr>
            <w:tcW w:w="6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/>
              <w:t> </w:t>
            </w:r>
          </w:p>
        </w:tc>
        <w:tc>
          <w:tcPr>
            <w:tcW w:w="74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141,65</w:t>
            </w:r>
          </w:p>
        </w:tc>
      </w:tr>
      <w:tr>
        <w:trPr/>
        <w:tc>
          <w:tcPr>
            <w:tcW w:w="41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/>
              <w:t> </w:t>
            </w:r>
          </w:p>
        </w:tc>
        <w:tc>
          <w:tcPr>
            <w:tcW w:w="781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субсидий на выполнение государственного задания</w:t>
            </w:r>
          </w:p>
        </w:tc>
        <w:tc>
          <w:tcPr>
            <w:tcW w:w="6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/>
              <w:t> </w:t>
            </w:r>
            <w:r>
              <w:rPr>
                <w:sz w:val="17"/>
              </w:rPr>
              <w:t>-</w:t>
            </w:r>
          </w:p>
        </w:tc>
        <w:tc>
          <w:tcPr>
            <w:tcW w:w="74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- </w:t>
            </w:r>
          </w:p>
        </w:tc>
      </w:tr>
      <w:tr>
        <w:trPr/>
        <w:tc>
          <w:tcPr>
            <w:tcW w:w="41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/>
              <w:t> </w:t>
            </w:r>
          </w:p>
        </w:tc>
        <w:tc>
          <w:tcPr>
            <w:tcW w:w="781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доходов от оказания платных услуг и от иной приносящей доход деятельности, тыс. руб.</w:t>
            </w:r>
          </w:p>
        </w:tc>
        <w:tc>
          <w:tcPr>
            <w:tcW w:w="6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/>
              <w:t> </w:t>
            </w:r>
          </w:p>
        </w:tc>
        <w:tc>
          <w:tcPr>
            <w:tcW w:w="74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141,65</w:t>
            </w:r>
          </w:p>
        </w:tc>
      </w:tr>
      <w:tr>
        <w:trPr/>
        <w:tc>
          <w:tcPr>
            <w:tcW w:w="41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/>
              <w:t> </w:t>
            </w:r>
          </w:p>
        </w:tc>
        <w:tc>
          <w:tcPr>
            <w:tcW w:w="781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Объем публичных обязательств, всего</w:t>
            </w:r>
          </w:p>
        </w:tc>
        <w:tc>
          <w:tcPr>
            <w:tcW w:w="66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74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-</w:t>
            </w:r>
          </w:p>
        </w:tc>
      </w:tr>
    </w:tbl>
    <w:p>
      <w:pPr>
        <w:pStyle w:val="Style17"/>
        <w:widowControl/>
        <w:ind w:left="0" w:right="0" w:firstLine="300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Style17"/>
        <w:widowControl/>
        <w:ind w:left="0" w:right="0" w:firstLine="300"/>
        <w:rPr>
          <w:caps w:val="false"/>
          <w:smallCaps w:val="false"/>
          <w:color w:val="000000"/>
          <w:spacing w:val="0"/>
        </w:rPr>
      </w:pPr>
      <w:bookmarkStart w:id="44" w:name="sub_11300"/>
      <w:bookmarkEnd w:id="44"/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Style17"/>
        <w:widowControl/>
        <w:ind w:left="0" w:right="0" w:firstLine="300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Style17"/>
        <w:widowControl/>
        <w:ind w:left="0" w:right="0" w:firstLine="300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Style17"/>
        <w:widowControl/>
        <w:ind w:left="0" w:right="0" w:firstLine="300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Style17"/>
        <w:widowControl/>
        <w:ind w:left="0" w:right="0" w:firstLine="300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Style17"/>
        <w:widowControl/>
        <w:ind w:left="0" w:right="0" w:firstLine="300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Style17"/>
        <w:widowControl/>
        <w:ind w:left="0" w:right="0" w:firstLine="300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Style17"/>
        <w:widowControl/>
        <w:ind w:left="0" w:right="0" w:firstLine="300"/>
        <w:rPr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17"/>
        </w:rPr>
      </w:pPr>
      <w:r>
        <w:rPr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17"/>
        </w:rPr>
        <w:t>Раздел 3. Сведения об использовании государственного имущества, закрепленного за учреждением</w:t>
      </w:r>
    </w:p>
    <w:p>
      <w:pPr>
        <w:pStyle w:val="Style17"/>
        <w:widowControl/>
        <w:ind w:left="0" w:right="0" w:firstLine="300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tbl>
      <w:tblPr>
        <w:tblW w:w="9638" w:type="dxa"/>
        <w:jc w:val="left"/>
        <w:tblInd w:w="60" w:type="dxa"/>
        <w:tblBorders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  <w:insideH w:val="single" w:sz="2" w:space="0" w:color="CCCCCC"/>
          <w:insideV w:val="single" w:sz="2" w:space="0" w:color="CCCCCC"/>
        </w:tblBorders>
        <w:tblCellMar>
          <w:top w:w="30" w:type="dxa"/>
          <w:left w:w="59" w:type="dxa"/>
          <w:bottom w:w="30" w:type="dxa"/>
          <w:right w:w="60" w:type="dxa"/>
        </w:tblCellMar>
      </w:tblPr>
      <w:tblGrid>
        <w:gridCol w:w="457"/>
        <w:gridCol w:w="6081"/>
        <w:gridCol w:w="1552"/>
        <w:gridCol w:w="1548"/>
      </w:tblGrid>
      <w:tr>
        <w:trPr/>
        <w:tc>
          <w:tcPr>
            <w:tcW w:w="45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/>
              <w:t> </w:t>
            </w:r>
          </w:p>
        </w:tc>
        <w:tc>
          <w:tcPr>
            <w:tcW w:w="608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Показатели, тыс. руб.</w:t>
            </w:r>
          </w:p>
        </w:tc>
        <w:tc>
          <w:tcPr>
            <w:tcW w:w="155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на начало отчетного года</w:t>
            </w:r>
          </w:p>
        </w:tc>
        <w:tc>
          <w:tcPr>
            <w:tcW w:w="154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на конец отчетного года</w:t>
            </w:r>
          </w:p>
        </w:tc>
      </w:tr>
      <w:tr>
        <w:trPr/>
        <w:tc>
          <w:tcPr>
            <w:tcW w:w="45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bookmarkStart w:id="45" w:name="sub_11301"/>
            <w:bookmarkEnd w:id="45"/>
            <w:r>
              <w:rPr>
                <w:sz w:val="17"/>
              </w:rPr>
              <w:t>3.1</w:t>
            </w:r>
          </w:p>
        </w:tc>
        <w:tc>
          <w:tcPr>
            <w:tcW w:w="608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</w:rPr>
            </w:pPr>
            <w:r>
              <w:rPr>
                <w:sz w:val="17"/>
              </w:rPr>
              <w:t>Общая балансовая стоимость имущества автономного учреждения, тыс. руб.</w:t>
            </w:r>
          </w:p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в том числе:</w:t>
            </w:r>
          </w:p>
        </w:tc>
        <w:tc>
          <w:tcPr>
            <w:tcW w:w="155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751,2</w:t>
            </w:r>
          </w:p>
        </w:tc>
        <w:tc>
          <w:tcPr>
            <w:tcW w:w="154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709,5</w:t>
            </w:r>
          </w:p>
        </w:tc>
      </w:tr>
      <w:tr>
        <w:trPr/>
        <w:tc>
          <w:tcPr>
            <w:tcW w:w="45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bookmarkStart w:id="46" w:name="sub_11311"/>
            <w:bookmarkEnd w:id="46"/>
            <w:r>
              <w:rPr>
                <w:sz w:val="17"/>
              </w:rPr>
              <w:t>3.1.1</w:t>
            </w:r>
          </w:p>
        </w:tc>
        <w:tc>
          <w:tcPr>
            <w:tcW w:w="608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Балансовая стоимость закрепленного за автономным учреждением недвижимого имущества, тыс. руб.</w:t>
            </w:r>
          </w:p>
        </w:tc>
        <w:tc>
          <w:tcPr>
            <w:tcW w:w="155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49,1</w:t>
            </w:r>
          </w:p>
        </w:tc>
        <w:tc>
          <w:tcPr>
            <w:tcW w:w="154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49,1</w:t>
            </w:r>
          </w:p>
        </w:tc>
      </w:tr>
      <w:tr>
        <w:trPr/>
        <w:tc>
          <w:tcPr>
            <w:tcW w:w="45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bookmarkStart w:id="47" w:name="sub_11312"/>
            <w:bookmarkEnd w:id="47"/>
            <w:r>
              <w:rPr>
                <w:sz w:val="17"/>
              </w:rPr>
              <w:t>3.1.2</w:t>
            </w:r>
          </w:p>
        </w:tc>
        <w:tc>
          <w:tcPr>
            <w:tcW w:w="608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Балансовая стоимость закрепленного за автономным учреждением особо ценного движимого имущества, тыс. руб.</w:t>
            </w:r>
          </w:p>
        </w:tc>
        <w:tc>
          <w:tcPr>
            <w:tcW w:w="155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679,3</w:t>
            </w:r>
          </w:p>
        </w:tc>
        <w:tc>
          <w:tcPr>
            <w:tcW w:w="154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543,7</w:t>
            </w:r>
          </w:p>
        </w:tc>
      </w:tr>
      <w:tr>
        <w:trPr/>
        <w:tc>
          <w:tcPr>
            <w:tcW w:w="45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bookmarkStart w:id="48" w:name="sub_11302"/>
            <w:bookmarkEnd w:id="48"/>
            <w:r>
              <w:rPr>
                <w:sz w:val="17"/>
              </w:rPr>
              <w:t>3.2</w:t>
            </w:r>
          </w:p>
        </w:tc>
        <w:tc>
          <w:tcPr>
            <w:tcW w:w="608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Количество объектов недвижимого имущества, закрепленных за учреждением (зданий, строений, помещений),ед.</w:t>
            </w:r>
          </w:p>
        </w:tc>
        <w:tc>
          <w:tcPr>
            <w:tcW w:w="155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54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1</w:t>
            </w:r>
          </w:p>
        </w:tc>
      </w:tr>
      <w:tr>
        <w:trPr/>
        <w:tc>
          <w:tcPr>
            <w:tcW w:w="45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bookmarkStart w:id="49" w:name="sub_11303"/>
            <w:bookmarkEnd w:id="49"/>
            <w:r>
              <w:rPr>
                <w:sz w:val="17"/>
              </w:rPr>
              <w:t>3.3</w:t>
            </w:r>
          </w:p>
        </w:tc>
        <w:tc>
          <w:tcPr>
            <w:tcW w:w="608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</w:rPr>
            </w:pPr>
            <w:r>
              <w:rPr>
                <w:sz w:val="17"/>
              </w:rPr>
              <w:t>Общая площадь объектов недвижимого имущества, закрепленного за учреждением, кв. м.</w:t>
            </w:r>
          </w:p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/>
              <w:t> </w:t>
            </w:r>
            <w:r>
              <w:rPr>
                <w:sz w:val="17"/>
              </w:rPr>
              <w:t>в том числе:</w:t>
            </w:r>
          </w:p>
        </w:tc>
        <w:tc>
          <w:tcPr>
            <w:tcW w:w="155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48,31</w:t>
            </w:r>
          </w:p>
        </w:tc>
        <w:tc>
          <w:tcPr>
            <w:tcW w:w="154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48,31</w:t>
            </w:r>
          </w:p>
        </w:tc>
      </w:tr>
      <w:tr>
        <w:trPr/>
        <w:tc>
          <w:tcPr>
            <w:tcW w:w="45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bookmarkStart w:id="50" w:name="sub_11331"/>
            <w:bookmarkEnd w:id="50"/>
            <w:r>
              <w:rPr>
                <w:sz w:val="17"/>
              </w:rPr>
              <w:t>3.3.1</w:t>
            </w:r>
          </w:p>
        </w:tc>
        <w:tc>
          <w:tcPr>
            <w:tcW w:w="608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Площадь объектов недвижимого имущества, закрепленного за учреждением и переданного в аренду, кв. м.</w:t>
            </w:r>
          </w:p>
        </w:tc>
        <w:tc>
          <w:tcPr>
            <w:tcW w:w="155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154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1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-</w:t>
            </w:r>
          </w:p>
        </w:tc>
      </w:tr>
    </w:tbl>
    <w:p>
      <w:pPr>
        <w:pStyle w:val="Style17"/>
        <w:widowControl/>
        <w:ind w:left="0" w:right="0" w:firstLine="300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Style17"/>
        <w:widowControl/>
        <w:ind w:left="0" w:right="0" w:firstLine="300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Style17"/>
        <w:widowControl/>
        <w:ind w:left="0" w:right="0" w:firstLine="300"/>
        <w:rPr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17"/>
        </w:rPr>
      </w:pPr>
      <w:r>
        <w:rPr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17"/>
        </w:rPr>
        <w:t>Главный редактор                 __________________________________         Л.В  Якку</w:t>
      </w:r>
    </w:p>
    <w:p>
      <w:pPr>
        <w:pStyle w:val="Style17"/>
        <w:widowControl/>
        <w:ind w:left="0" w:right="0" w:firstLine="300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Style17"/>
        <w:widowControl/>
        <w:ind w:left="0" w:right="0" w:firstLine="300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                                      </w:t>
      </w:r>
    </w:p>
    <w:p>
      <w:pPr>
        <w:pStyle w:val="Style17"/>
        <w:widowControl/>
        <w:ind w:left="0" w:right="0" w:firstLine="300"/>
        <w:rPr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17"/>
        </w:rPr>
      </w:pPr>
      <w:r>
        <w:rPr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17"/>
        </w:rPr>
        <w:t>Главный бухгалтер               __________________________________          В. К. Кайсарова </w:t>
      </w:r>
    </w:p>
    <w:p>
      <w:pPr>
        <w:pStyle w:val="Style17"/>
        <w:widowControl/>
        <w:ind w:left="0" w:right="0" w:firstLine="300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                                                                             </w:t>
      </w:r>
    </w:p>
    <w:p>
      <w:pPr>
        <w:pStyle w:val="Style17"/>
        <w:widowControl/>
        <w:ind w:left="0" w:right="0" w:firstLine="300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Style17"/>
        <w:widowControl/>
        <w:ind w:left="0" w:right="0" w:firstLine="300"/>
        <w:rPr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17"/>
        </w:rPr>
      </w:pPr>
      <w:r>
        <w:rPr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17"/>
        </w:rPr>
        <w:t>09 апреля  2015 года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Verdana"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WenQuanYi Micro Hei" w:cs="Lohit Devanagari"/>
      <w:color w:val="auto"/>
      <w:sz w:val="24"/>
      <w:szCs w:val="24"/>
      <w:lang w:val="ru-RU" w:eastAsia="zh-CN" w:bidi="hi-IN"/>
    </w:rPr>
  </w:style>
  <w:style w:type="character" w:styleId="Style14">
    <w:name w:val="Символ нумерации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yantik_press@cbx.ru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LibreOffice/5.1.6.2$Linux_x86 LibreOffice_project/10m0$Build-2</Application>
  <Pages>7</Pages>
  <Words>1544</Words>
  <Characters>10301</Characters>
  <CharactersWithSpaces>12653</CharactersWithSpaces>
  <Paragraphs>568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2020-05-15T15:00:06Z</dcterms:created>
  <dc:creator/>
  <dc:description/>
  <dc:language>ru-RU</dc:language>
  <cp:lastModifiedBy/>
  <dcterms:modified xsi:type="dcterms:W3CDTF">2020-05-15T15:00:51Z</dcterms:modified>
  <cp:revision>1</cp:revision>
  <dc:subject/>
  <dc:title/>
</cp:coreProperties>
</file>